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4E6" w:rsidRDefault="00C904E6" w:rsidP="00C904E6">
      <w:pPr>
        <w:pStyle w:val="Articletitle"/>
        <w:rPr>
          <w:rFonts w:eastAsia="新細明體" w:hint="eastAsia"/>
          <w:bCs/>
          <w:lang w:val="en-CA" w:eastAsia="zh-TW"/>
        </w:rPr>
      </w:pPr>
      <w:r w:rsidRPr="006B584F">
        <w:rPr>
          <w:bCs/>
          <w:lang w:val="en-US"/>
        </w:rPr>
        <w:t>A</w:t>
      </w:r>
      <w:proofErr w:type="spellStart"/>
      <w:r w:rsidRPr="006B584F">
        <w:rPr>
          <w:bCs/>
          <w:lang w:val="en-CA"/>
        </w:rPr>
        <w:t>ntihypertensive</w:t>
      </w:r>
      <w:proofErr w:type="spellEnd"/>
      <w:r w:rsidRPr="006B584F">
        <w:rPr>
          <w:bCs/>
          <w:lang w:val="en-CA"/>
        </w:rPr>
        <w:t xml:space="preserve"> properties</w:t>
      </w:r>
      <w:r w:rsidRPr="006B584F">
        <w:rPr>
          <w:rFonts w:hint="eastAsia"/>
          <w:bCs/>
          <w:lang w:val="en-CA"/>
        </w:rPr>
        <w:t xml:space="preserve"> </w:t>
      </w:r>
      <w:r w:rsidRPr="006B584F">
        <w:rPr>
          <w:bCs/>
          <w:lang w:val="en-CA"/>
        </w:rPr>
        <w:t xml:space="preserve">of </w:t>
      </w:r>
      <w:r w:rsidRPr="006B584F">
        <w:rPr>
          <w:rFonts w:hint="eastAsia"/>
          <w:bCs/>
          <w:lang w:val="en-CA"/>
        </w:rPr>
        <w:t>tilapia</w:t>
      </w:r>
      <w:r w:rsidRPr="006B584F">
        <w:rPr>
          <w:bCs/>
          <w:lang w:val="en-CA"/>
        </w:rPr>
        <w:t xml:space="preserve"> (</w:t>
      </w:r>
      <w:r w:rsidRPr="006B584F">
        <w:rPr>
          <w:bCs/>
          <w:i/>
          <w:lang w:val="en-CA"/>
        </w:rPr>
        <w:t>Oreochromis spp.</w:t>
      </w:r>
      <w:r w:rsidRPr="006B584F">
        <w:rPr>
          <w:bCs/>
          <w:lang w:val="en-CA"/>
        </w:rPr>
        <w:t xml:space="preserve">) frame and skin enzymatic </w:t>
      </w:r>
      <w:r w:rsidRPr="006B584F">
        <w:rPr>
          <w:rFonts w:hint="eastAsia"/>
          <w:bCs/>
          <w:lang w:val="en-CA"/>
        </w:rPr>
        <w:t>protein</w:t>
      </w:r>
      <w:r w:rsidRPr="006B584F">
        <w:rPr>
          <w:bCs/>
          <w:lang w:val="en-CA"/>
        </w:rPr>
        <w:t xml:space="preserve"> hydrolysates</w:t>
      </w:r>
      <w:r w:rsidRPr="006B584F">
        <w:rPr>
          <w:rFonts w:hint="eastAsia"/>
          <w:bCs/>
          <w:lang w:val="en-CA"/>
        </w:rPr>
        <w:t xml:space="preserve"> </w:t>
      </w:r>
    </w:p>
    <w:p w:rsidR="003332A2" w:rsidRPr="003332A2" w:rsidRDefault="003332A2" w:rsidP="003332A2">
      <w:pPr>
        <w:pStyle w:val="Authornames"/>
        <w:spacing w:line="240" w:lineRule="auto"/>
        <w:jc w:val="both"/>
        <w:rPr>
          <w:sz w:val="24"/>
          <w:lang w:val="en-US"/>
        </w:rPr>
      </w:pPr>
      <w:proofErr w:type="spellStart"/>
      <w:r w:rsidRPr="003332A2">
        <w:rPr>
          <w:sz w:val="24"/>
          <w:lang w:val="en-CA"/>
        </w:rPr>
        <w:t>Hsin-Chieh</w:t>
      </w:r>
      <w:proofErr w:type="spellEnd"/>
      <w:r w:rsidRPr="003332A2">
        <w:rPr>
          <w:sz w:val="24"/>
          <w:lang w:val="en-CA"/>
        </w:rPr>
        <w:t xml:space="preserve"> Lin</w:t>
      </w:r>
      <w:r w:rsidRPr="003332A2">
        <w:rPr>
          <w:sz w:val="24"/>
          <w:vertAlign w:val="superscript"/>
          <w:lang w:val="en-CA"/>
        </w:rPr>
        <w:t>a</w:t>
      </w:r>
      <w:r w:rsidRPr="003332A2">
        <w:rPr>
          <w:sz w:val="24"/>
          <w:lang w:val="en-CA"/>
        </w:rPr>
        <w:t xml:space="preserve">, </w:t>
      </w:r>
      <w:proofErr w:type="spellStart"/>
      <w:r w:rsidRPr="003332A2">
        <w:rPr>
          <w:sz w:val="24"/>
          <w:lang w:val="en-CA"/>
        </w:rPr>
        <w:t>Adeola</w:t>
      </w:r>
      <w:proofErr w:type="spellEnd"/>
      <w:r w:rsidRPr="003332A2">
        <w:rPr>
          <w:sz w:val="24"/>
          <w:lang w:val="en-CA"/>
        </w:rPr>
        <w:t xml:space="preserve"> M. </w:t>
      </w:r>
      <w:proofErr w:type="spellStart"/>
      <w:r w:rsidRPr="003332A2">
        <w:rPr>
          <w:sz w:val="24"/>
          <w:lang w:val="en-CA"/>
        </w:rPr>
        <w:t>Alashi</w:t>
      </w:r>
      <w:r w:rsidRPr="003332A2">
        <w:rPr>
          <w:sz w:val="24"/>
          <w:vertAlign w:val="superscript"/>
          <w:lang w:val="en-CA"/>
        </w:rPr>
        <w:t>b</w:t>
      </w:r>
      <w:proofErr w:type="spellEnd"/>
      <w:r w:rsidRPr="003332A2">
        <w:rPr>
          <w:rFonts w:hint="eastAsia"/>
          <w:sz w:val="24"/>
          <w:lang w:val="en-CA"/>
        </w:rPr>
        <w:t>,</w:t>
      </w:r>
      <w:r w:rsidRPr="003332A2">
        <w:rPr>
          <w:sz w:val="24"/>
          <w:lang w:val="en-CA"/>
        </w:rPr>
        <w:t xml:space="preserve"> </w:t>
      </w:r>
      <w:proofErr w:type="spellStart"/>
      <w:r w:rsidRPr="003332A2">
        <w:rPr>
          <w:sz w:val="24"/>
          <w:lang w:val="en-US"/>
        </w:rPr>
        <w:t>Rotimi</w:t>
      </w:r>
      <w:proofErr w:type="spellEnd"/>
      <w:r w:rsidRPr="003332A2">
        <w:rPr>
          <w:sz w:val="24"/>
          <w:lang w:val="en-US"/>
        </w:rPr>
        <w:t xml:space="preserve"> E. </w:t>
      </w:r>
      <w:proofErr w:type="spellStart"/>
      <w:r w:rsidRPr="003332A2">
        <w:rPr>
          <w:sz w:val="24"/>
          <w:lang w:val="en-US"/>
        </w:rPr>
        <w:t>Aluko</w:t>
      </w:r>
      <w:r w:rsidRPr="003332A2">
        <w:rPr>
          <w:sz w:val="24"/>
          <w:vertAlign w:val="superscript"/>
          <w:lang w:val="en-US"/>
        </w:rPr>
        <w:t>b</w:t>
      </w:r>
      <w:proofErr w:type="spellEnd"/>
      <w:r w:rsidRPr="003332A2">
        <w:rPr>
          <w:sz w:val="24"/>
          <w:lang w:val="en-US"/>
        </w:rPr>
        <w:t>, Bonnie Sun Pan</w:t>
      </w:r>
      <w:r w:rsidRPr="003332A2">
        <w:rPr>
          <w:sz w:val="24"/>
          <w:vertAlign w:val="superscript"/>
          <w:lang w:val="en-US"/>
        </w:rPr>
        <w:t>a</w:t>
      </w:r>
      <w:r w:rsidRPr="003332A2">
        <w:rPr>
          <w:sz w:val="24"/>
          <w:lang w:val="en-US"/>
        </w:rPr>
        <w:t xml:space="preserve"> and</w:t>
      </w:r>
      <w:r w:rsidRPr="003332A2">
        <w:rPr>
          <w:sz w:val="24"/>
          <w:lang w:val="en-CA"/>
        </w:rPr>
        <w:t xml:space="preserve"> Yu-Wei </w:t>
      </w:r>
      <w:proofErr w:type="spellStart"/>
      <w:r w:rsidRPr="003332A2">
        <w:rPr>
          <w:sz w:val="24"/>
          <w:lang w:val="en-CA"/>
        </w:rPr>
        <w:t>Chang</w:t>
      </w:r>
      <w:r w:rsidRPr="003332A2">
        <w:rPr>
          <w:sz w:val="24"/>
          <w:vertAlign w:val="superscript"/>
          <w:lang w:val="en-CA"/>
        </w:rPr>
        <w:t>a</w:t>
      </w:r>
      <w:proofErr w:type="spellEnd"/>
      <w:r w:rsidRPr="003332A2">
        <w:rPr>
          <w:sz w:val="24"/>
          <w:lang w:val="en-CA"/>
        </w:rPr>
        <w:t>*</w:t>
      </w:r>
      <w:bookmarkStart w:id="0" w:name="_GoBack"/>
      <w:bookmarkEnd w:id="0"/>
    </w:p>
    <w:p w:rsidR="003332A2" w:rsidRPr="003332A2" w:rsidRDefault="003332A2" w:rsidP="003332A2">
      <w:pPr>
        <w:pStyle w:val="Affiliation"/>
        <w:spacing w:before="0" w:line="240" w:lineRule="auto"/>
        <w:jc w:val="both"/>
      </w:pPr>
      <w:r w:rsidRPr="003332A2">
        <w:rPr>
          <w:vertAlign w:val="superscript"/>
        </w:rPr>
        <w:t>a</w:t>
      </w:r>
      <w:r w:rsidRPr="003332A2">
        <w:rPr>
          <w:lang w:val="en-CA"/>
        </w:rPr>
        <w:t>Department of Food Science, National Taiwan Ocean University, Keelung, Taiwan</w:t>
      </w:r>
      <w:r w:rsidRPr="003332A2">
        <w:t xml:space="preserve">; </w:t>
      </w:r>
      <w:r w:rsidRPr="003332A2">
        <w:rPr>
          <w:vertAlign w:val="superscript"/>
        </w:rPr>
        <w:t>b</w:t>
      </w:r>
      <w:r w:rsidRPr="003332A2">
        <w:rPr>
          <w:lang w:val="en-US"/>
        </w:rPr>
        <w:t>Department of Human Nutritional Sciences, University of Manitoba, Winnipeg, MB, Canada</w:t>
      </w:r>
    </w:p>
    <w:p w:rsidR="003332A2" w:rsidRPr="003332A2" w:rsidRDefault="003332A2" w:rsidP="003332A2">
      <w:pPr>
        <w:pStyle w:val="Notesoncontributors"/>
        <w:spacing w:before="0" w:line="240" w:lineRule="auto"/>
        <w:jc w:val="both"/>
        <w:rPr>
          <w:sz w:val="24"/>
          <w:lang w:val="en-CA"/>
        </w:rPr>
      </w:pPr>
      <w:r w:rsidRPr="003332A2">
        <w:rPr>
          <w:sz w:val="24"/>
          <w:lang w:val="en-CA"/>
        </w:rPr>
        <w:t>*Corresponding author: Yu-Wei Chang</w:t>
      </w:r>
    </w:p>
    <w:p w:rsidR="003332A2" w:rsidRPr="003332A2" w:rsidRDefault="003332A2" w:rsidP="003332A2">
      <w:pPr>
        <w:pStyle w:val="Notesoncontributors"/>
        <w:spacing w:before="0" w:line="240" w:lineRule="auto"/>
        <w:jc w:val="both"/>
        <w:rPr>
          <w:i/>
          <w:sz w:val="24"/>
          <w:lang w:val="en-CA"/>
        </w:rPr>
      </w:pPr>
      <w:r w:rsidRPr="003332A2">
        <w:rPr>
          <w:i/>
          <w:sz w:val="24"/>
          <w:lang w:val="en-CA"/>
        </w:rPr>
        <w:t>Tel: +886-2-2462-2192 ext. 5152</w:t>
      </w:r>
    </w:p>
    <w:p w:rsidR="003332A2" w:rsidRPr="003332A2" w:rsidRDefault="003332A2" w:rsidP="003332A2">
      <w:pPr>
        <w:pStyle w:val="Notesoncontributors"/>
        <w:spacing w:before="0" w:line="240" w:lineRule="auto"/>
        <w:jc w:val="both"/>
        <w:rPr>
          <w:i/>
          <w:sz w:val="24"/>
          <w:lang w:val="en-CA"/>
        </w:rPr>
      </w:pPr>
      <w:r w:rsidRPr="003332A2">
        <w:rPr>
          <w:i/>
          <w:sz w:val="24"/>
          <w:lang w:val="en-CA"/>
        </w:rPr>
        <w:t>Fax: +886-2-2463-4203</w:t>
      </w:r>
    </w:p>
    <w:p w:rsidR="003332A2" w:rsidRPr="003332A2" w:rsidRDefault="003332A2" w:rsidP="003332A2">
      <w:pPr>
        <w:pStyle w:val="Notesoncontributors"/>
        <w:spacing w:before="0" w:line="240" w:lineRule="auto"/>
        <w:jc w:val="both"/>
        <w:rPr>
          <w:i/>
          <w:sz w:val="24"/>
          <w:lang w:val="fr-CA"/>
        </w:rPr>
      </w:pPr>
      <w:r w:rsidRPr="003332A2">
        <w:rPr>
          <w:i/>
          <w:sz w:val="24"/>
          <w:lang w:val="fr-CA"/>
        </w:rPr>
        <w:t xml:space="preserve">E-mail: </w:t>
      </w:r>
      <w:r w:rsidRPr="003332A2">
        <w:rPr>
          <w:sz w:val="24"/>
        </w:rPr>
        <w:fldChar w:fldCharType="begin"/>
      </w:r>
      <w:r w:rsidRPr="003332A2">
        <w:rPr>
          <w:sz w:val="24"/>
        </w:rPr>
        <w:instrText xml:space="preserve"> HYPERLINK "mailto:bweichang@mail.ntou.edu.tw" </w:instrText>
      </w:r>
      <w:r w:rsidRPr="003332A2">
        <w:rPr>
          <w:sz w:val="24"/>
        </w:rPr>
        <w:fldChar w:fldCharType="separate"/>
      </w:r>
      <w:r w:rsidRPr="003332A2">
        <w:rPr>
          <w:rStyle w:val="ab"/>
          <w:i/>
          <w:sz w:val="24"/>
          <w:lang w:val="fr-CA"/>
        </w:rPr>
        <w:t>bweichang@mail.ntou.edu.tw</w:t>
      </w:r>
      <w:r w:rsidRPr="003332A2">
        <w:rPr>
          <w:rStyle w:val="ab"/>
          <w:i/>
          <w:sz w:val="24"/>
          <w:lang w:val="fr-CA"/>
        </w:rPr>
        <w:fldChar w:fldCharType="end"/>
      </w:r>
    </w:p>
    <w:p w:rsidR="003332A2" w:rsidRPr="003332A2" w:rsidRDefault="003332A2" w:rsidP="003332A2">
      <w:pPr>
        <w:rPr>
          <w:rFonts w:eastAsia="新細明體" w:hint="eastAsia"/>
          <w:lang w:val="fr-CA" w:eastAsia="zh-TW"/>
        </w:rPr>
      </w:pPr>
    </w:p>
    <w:p w:rsidR="00E11A0D" w:rsidRPr="00601142" w:rsidRDefault="00A15438" w:rsidP="00E11A0D">
      <w:pPr>
        <w:spacing w:before="120" w:after="0" w:line="312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1142">
        <w:rPr>
          <w:rFonts w:ascii="Times New Roman" w:hAnsi="Times New Roman" w:cs="Times New Roman"/>
          <w:b/>
          <w:i/>
          <w:sz w:val="24"/>
          <w:szCs w:val="24"/>
        </w:rPr>
        <w:t>Supplementary Table</w:t>
      </w:r>
      <w:r w:rsidR="00CE3E91" w:rsidRPr="006011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01142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CE3E91" w:rsidRPr="00601142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BD5E72" w:rsidRDefault="00504BE8" w:rsidP="007E5CA7">
      <w:pPr>
        <w:spacing w:before="120" w:after="0" w:line="0" w:lineRule="atLeast"/>
        <w:rPr>
          <w:rFonts w:ascii="Times New Roman" w:hAnsi="Times New Roman" w:cs="Times New Roman"/>
          <w:sz w:val="24"/>
          <w:szCs w:val="24"/>
        </w:rPr>
      </w:pPr>
      <w:r w:rsidRPr="007E5CA7">
        <w:rPr>
          <w:rFonts w:ascii="Times New Roman" w:hAnsi="Times New Roman" w:cs="Times New Roman"/>
          <w:sz w:val="24"/>
          <w:szCs w:val="24"/>
        </w:rPr>
        <w:t>Table S</w:t>
      </w:r>
      <w:r w:rsidR="00C904E6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1</w:t>
      </w:r>
      <w:r w:rsidR="00C904E6">
        <w:rPr>
          <w:rFonts w:ascii="Times New Roman" w:eastAsia="新細明體" w:hAnsi="Times New Roman" w:cs="Times New Roman"/>
          <w:sz w:val="24"/>
          <w:szCs w:val="24"/>
          <w:lang w:eastAsia="zh-TW"/>
        </w:rPr>
        <w:t>.</w:t>
      </w:r>
      <w:r w:rsidR="00C904E6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 xml:space="preserve"> </w:t>
      </w:r>
      <w:r w:rsidR="00901184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The angiotensin </w:t>
      </w:r>
      <w:r w:rsidR="00901184" w:rsidRPr="00901184">
        <w:rPr>
          <w:rFonts w:ascii="Times New Roman" w:eastAsia="新細明體" w:hAnsi="Times New Roman" w:cs="Times New Roman"/>
          <w:sz w:val="24"/>
          <w:szCs w:val="24"/>
          <w:lang w:eastAsia="zh-TW"/>
        </w:rPr>
        <w:t>converting</w:t>
      </w:r>
      <w:r w:rsidR="00901184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</w:t>
      </w:r>
      <w:r w:rsidR="00901184" w:rsidRPr="00901184">
        <w:rPr>
          <w:rFonts w:ascii="Times New Roman" w:eastAsia="新細明體" w:hAnsi="Times New Roman" w:cs="Times New Roman"/>
          <w:sz w:val="24"/>
          <w:szCs w:val="24"/>
          <w:lang w:eastAsia="zh-TW"/>
        </w:rPr>
        <w:t>enzyme</w:t>
      </w:r>
      <w:r w:rsidR="00901184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(ACE)-</w:t>
      </w:r>
      <w:r w:rsidR="00783683" w:rsidRPr="007E5CA7">
        <w:rPr>
          <w:rFonts w:ascii="Times New Roman" w:eastAsia="新細明體" w:hAnsi="Times New Roman" w:cs="Times New Roman"/>
          <w:sz w:val="24"/>
          <w:szCs w:val="24"/>
          <w:lang w:eastAsia="zh-TW"/>
        </w:rPr>
        <w:t>inhibitory</w:t>
      </w:r>
      <w:r w:rsidR="006A51B2" w:rsidRPr="007E5C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peptides</w:t>
      </w:r>
      <w:r w:rsidR="00F04B8C" w:rsidRPr="007E5C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 </w:t>
      </w:r>
      <w:r w:rsidR="005C1E35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potentially released </w:t>
      </w:r>
      <w:r w:rsidR="00F04B8C" w:rsidRPr="007E5C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from </w:t>
      </w:r>
      <w:r w:rsidR="007E5CA7" w:rsidRPr="007E5CA7">
        <w:rPr>
          <w:rFonts w:ascii="Times New Roman" w:eastAsia="新細明體" w:hAnsi="Times New Roman" w:cs="Times New Roman"/>
          <w:sz w:val="24"/>
          <w:szCs w:val="24"/>
          <w:lang w:eastAsia="zh-TW"/>
        </w:rPr>
        <w:t>(</w:t>
      </w:r>
      <w:r w:rsidR="00C53318">
        <w:rPr>
          <w:rFonts w:ascii="Times New Roman" w:eastAsia="新細明體" w:hAnsi="Times New Roman" w:cs="Times New Roman"/>
          <w:sz w:val="24"/>
          <w:szCs w:val="24"/>
          <w:lang w:eastAsia="zh-TW"/>
        </w:rPr>
        <w:t>a</w:t>
      </w:r>
      <w:r w:rsidR="007E5CA7" w:rsidRPr="007E5CA7">
        <w:rPr>
          <w:rFonts w:ascii="Times New Roman" w:eastAsia="新細明體" w:hAnsi="Times New Roman" w:cs="Times New Roman"/>
          <w:sz w:val="24"/>
          <w:szCs w:val="24"/>
          <w:lang w:eastAsia="zh-TW"/>
        </w:rPr>
        <w:t xml:space="preserve">) </w:t>
      </w:r>
      <w:r w:rsidR="00645EC1" w:rsidRPr="007E5CA7">
        <w:rPr>
          <w:rFonts w:ascii="Times New Roman" w:eastAsia="新細明體" w:hAnsi="Times New Roman" w:cs="Times New Roman"/>
          <w:sz w:val="24"/>
          <w:szCs w:val="24"/>
          <w:lang w:eastAsia="zh-TW"/>
        </w:rPr>
        <w:t>identified frame proteins (</w:t>
      </w:r>
      <w:r w:rsidR="00F04B8C" w:rsidRPr="007E5CA7">
        <w:rPr>
          <w:rFonts w:ascii="Times New Roman" w:eastAsia="新細明體" w:hAnsi="Times New Roman" w:cs="Times New Roman"/>
          <w:sz w:val="24"/>
          <w:szCs w:val="24"/>
          <w:shd w:val="clear" w:color="auto" w:fill="FFFFFF"/>
          <w:lang w:eastAsia="zh-TW"/>
        </w:rPr>
        <w:t>a</w:t>
      </w:r>
      <w:r w:rsidR="00F04B8C" w:rsidRPr="007E5CA7">
        <w:rPr>
          <w:rFonts w:ascii="Times New Roman" w:hAnsi="Times New Roman" w:cs="Times New Roman"/>
          <w:sz w:val="24"/>
          <w:szCs w:val="24"/>
          <w:shd w:val="clear" w:color="auto" w:fill="FFFFFF"/>
        </w:rPr>
        <w:t>lpha actin</w:t>
      </w:r>
      <w:r w:rsidR="00645EC1" w:rsidRPr="007E5C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E5CA7" w:rsidRPr="007E5CA7">
        <w:rPr>
          <w:rFonts w:ascii="Times New Roman" w:eastAsia="新細明體" w:hAnsi="Times New Roman" w:cs="Times New Roman"/>
          <w:color w:val="000000"/>
          <w:kern w:val="24"/>
          <w:sz w:val="24"/>
          <w:szCs w:val="24"/>
        </w:rPr>
        <w:t xml:space="preserve">myosin heavy chain, </w:t>
      </w:r>
      <w:proofErr w:type="spellStart"/>
      <w:r w:rsidR="007E5CA7" w:rsidRPr="007E5CA7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>creatine</w:t>
      </w:r>
      <w:proofErr w:type="spellEnd"/>
      <w:r w:rsidR="007E5CA7" w:rsidRPr="007E5CA7">
        <w:rPr>
          <w:rFonts w:ascii="Times New Roman" w:eastAsia="新細明體" w:hAnsi="Times New Roman" w:cs="Times New Roman"/>
          <w:sz w:val="24"/>
          <w:szCs w:val="24"/>
          <w:lang w:val="en-US" w:eastAsia="zh-TW"/>
        </w:rPr>
        <w:t xml:space="preserve"> kinase M-type-like, </w:t>
      </w:r>
      <w:r w:rsidR="007E5CA7" w:rsidRPr="007E5CA7">
        <w:rPr>
          <w:rFonts w:ascii="Times New Roman" w:eastAsia="新細明體" w:hAnsi="Times New Roman" w:cs="Times New Roman"/>
          <w:sz w:val="24"/>
          <w:szCs w:val="24"/>
          <w:lang w:eastAsia="zh-TW"/>
        </w:rPr>
        <w:t>troponin T, and fructose-bisphosphate aldolase A) and (</w:t>
      </w:r>
      <w:r w:rsidR="00C53318">
        <w:rPr>
          <w:rFonts w:ascii="Times New Roman" w:eastAsia="新細明體" w:hAnsi="Times New Roman" w:cs="Times New Roman"/>
          <w:sz w:val="24"/>
          <w:szCs w:val="24"/>
          <w:lang w:eastAsia="zh-TW"/>
        </w:rPr>
        <w:t>b</w:t>
      </w:r>
      <w:r w:rsidR="007E5CA7" w:rsidRPr="007E5CA7">
        <w:rPr>
          <w:rFonts w:ascii="Times New Roman" w:eastAsia="新細明體" w:hAnsi="Times New Roman" w:cs="Times New Roman"/>
          <w:sz w:val="24"/>
          <w:szCs w:val="24"/>
          <w:lang w:eastAsia="zh-TW"/>
        </w:rPr>
        <w:t>) identified skin proteins</w:t>
      </w:r>
      <w:r w:rsidR="007E5CA7" w:rsidRPr="007E5CA7">
        <w:rPr>
          <w:rFonts w:ascii="Times New Roman" w:hAnsi="Times New Roman" w:cs="Times New Roman"/>
          <w:sz w:val="24"/>
          <w:szCs w:val="24"/>
        </w:rPr>
        <w:t xml:space="preserve"> (collagen alpha-1(I) chain-like isoformX2 and collagen alpha-2(I) chain-like isoformX1) </w:t>
      </w:r>
      <w:r w:rsidR="00B161BC">
        <w:rPr>
          <w:rFonts w:ascii="Times New Roman" w:hAnsi="Times New Roman" w:cs="Times New Roman"/>
          <w:sz w:val="24"/>
          <w:szCs w:val="24"/>
        </w:rPr>
        <w:t>by proteases</w:t>
      </w:r>
      <w:r w:rsidR="003539BE" w:rsidRPr="003539BE">
        <w:rPr>
          <w:rFonts w:ascii="Times New Roman" w:hAnsi="Times New Roman" w:cs="Times New Roman"/>
          <w:sz w:val="24"/>
          <w:szCs w:val="24"/>
        </w:rPr>
        <w:t xml:space="preserve"> </w:t>
      </w:r>
      <w:r w:rsidR="00AA2FD6">
        <w:rPr>
          <w:rFonts w:ascii="Times New Roman" w:eastAsia="細明體" w:hAnsi="Times New Roman" w:cs="Times New Roman" w:hint="eastAsia"/>
          <w:sz w:val="24"/>
          <w:szCs w:val="24"/>
          <w:lang w:eastAsia="zh-TW"/>
        </w:rPr>
        <w:t xml:space="preserve">using BIOPEP analysis </w:t>
      </w:r>
      <w:r w:rsidR="00AA2FD6">
        <w:rPr>
          <w:rFonts w:ascii="Times New Roman" w:hAnsi="Times New Roman" w:cs="Times New Roman"/>
          <w:sz w:val="24"/>
          <w:szCs w:val="24"/>
        </w:rPr>
        <w:t>are summari</w:t>
      </w:r>
      <w:r w:rsidR="00AA2FD6">
        <w:rPr>
          <w:rFonts w:ascii="Times New Roman" w:eastAsia="新細明體" w:hAnsi="Times New Roman" w:cs="Times New Roman" w:hint="eastAsia"/>
          <w:sz w:val="24"/>
          <w:szCs w:val="24"/>
          <w:lang w:eastAsia="zh-TW"/>
        </w:rPr>
        <w:t>s</w:t>
      </w:r>
      <w:r w:rsidR="00AA2FD6">
        <w:rPr>
          <w:rFonts w:ascii="Times New Roman" w:hAnsi="Times New Roman" w:cs="Times New Roman"/>
          <w:sz w:val="24"/>
          <w:szCs w:val="24"/>
        </w:rPr>
        <w:t>ed</w:t>
      </w:r>
      <w:r w:rsidR="00A15438" w:rsidRPr="007E5CA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421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4"/>
        <w:gridCol w:w="1830"/>
        <w:gridCol w:w="203"/>
        <w:gridCol w:w="907"/>
        <w:gridCol w:w="602"/>
        <w:gridCol w:w="6"/>
        <w:gridCol w:w="10200"/>
        <w:gridCol w:w="144"/>
        <w:gridCol w:w="162"/>
        <w:gridCol w:w="20"/>
      </w:tblGrid>
      <w:tr w:rsidR="002F0209" w:rsidRPr="002F0209" w:rsidTr="009864E3">
        <w:trPr>
          <w:gridAfter w:val="3"/>
          <w:wAfter w:w="326" w:type="dxa"/>
          <w:trHeight w:val="195"/>
        </w:trPr>
        <w:tc>
          <w:tcPr>
            <w:tcW w:w="197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424167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b/>
                <w:lang w:val="en-US" w:eastAsia="zh-TW"/>
              </w:rPr>
            </w:pPr>
            <w:r>
              <w:rPr>
                <w:rFonts w:ascii="Times New Roman" w:eastAsia="新細明體" w:hAnsi="Times New Roman" w:cs="Times New Roman" w:hint="eastAsia"/>
                <w:b/>
                <w:lang w:val="en-US" w:eastAsia="zh-TW"/>
              </w:rPr>
              <w:t>(a</w:t>
            </w:r>
            <w:r w:rsidR="002F0209" w:rsidRPr="002F0209">
              <w:rPr>
                <w:rFonts w:ascii="Times New Roman" w:eastAsia="新細明體" w:hAnsi="Times New Roman" w:cs="Times New Roman" w:hint="eastAsia"/>
                <w:b/>
                <w:lang w:val="en-US" w:eastAsia="zh-TW"/>
              </w:rPr>
              <w:t>)</w:t>
            </w:r>
          </w:p>
        </w:tc>
        <w:tc>
          <w:tcPr>
            <w:tcW w:w="11918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b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b/>
                <w:color w:val="000000"/>
                <w:kern w:val="24"/>
                <w:sz w:val="20"/>
                <w:szCs w:val="20"/>
                <w:lang w:val="en-US" w:eastAsia="zh-TW"/>
              </w:rPr>
              <w:t xml:space="preserve">          Alpha actin</w:t>
            </w:r>
          </w:p>
        </w:tc>
      </w:tr>
      <w:tr w:rsidR="002F0209" w:rsidRPr="002F0209" w:rsidTr="003A591A">
        <w:trPr>
          <w:gridAfter w:val="3"/>
          <w:wAfter w:w="326" w:type="dxa"/>
          <w:trHeight w:val="534"/>
        </w:trPr>
        <w:tc>
          <w:tcPr>
            <w:tcW w:w="19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240" w:lineRule="auto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No. of</w:t>
            </w:r>
          </w:p>
          <w:p w:rsidR="002F0209" w:rsidRPr="002F0209" w:rsidRDefault="002F0209" w:rsidP="002F0209">
            <w:pPr>
              <w:spacing w:after="0" w:line="0" w:lineRule="atLeast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peptides</w:t>
            </w: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Peptide</w:t>
            </w:r>
            <w:r w:rsidRPr="002F0209">
              <w:rPr>
                <w:rFonts w:ascii="Times New Roman" w:eastAsia="新細明體" w:hAnsi="Times New Roman" w:cs="Times New Roman" w:hint="eastAsia"/>
                <w:sz w:val="20"/>
                <w:szCs w:val="20"/>
                <w:lang w:val="en-US" w:eastAsia="zh-TW"/>
              </w:rPr>
              <w:t xml:space="preserve"> </w:t>
            </w: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sequence</w:t>
            </w:r>
          </w:p>
        </w:tc>
      </w:tr>
      <w:tr w:rsidR="002F0209" w:rsidRPr="002F0209" w:rsidTr="009864E3">
        <w:trPr>
          <w:gridAfter w:val="3"/>
          <w:wAfter w:w="326" w:type="dxa"/>
          <w:trHeight w:val="167"/>
        </w:trPr>
        <w:tc>
          <w:tcPr>
            <w:tcW w:w="1974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 xml:space="preserve">Pepsin               </w:t>
            </w:r>
          </w:p>
        </w:tc>
        <w:tc>
          <w:tcPr>
            <w:tcW w:w="111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13</w:t>
            </w: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VF(1), MY(1), RF(1), GY(1), GPL(1), GF(1), DA(1), NF(1), SF(1), KY(1), TE(2), KE(1)</w:t>
            </w:r>
          </w:p>
        </w:tc>
      </w:tr>
      <w:tr w:rsidR="002F0209" w:rsidRPr="002F0209" w:rsidTr="009864E3">
        <w:trPr>
          <w:gridAfter w:val="3"/>
          <w:wAfter w:w="326" w:type="dxa"/>
          <w:trHeight w:val="221"/>
        </w:trPr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Papain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18</w:t>
            </w:r>
          </w:p>
        </w:tc>
        <w:tc>
          <w:tcPr>
            <w:tcW w:w="10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MY(1), PR(2), IVR(1), IWH(1), IA(1), LA(1), FR(1), VG(1), MG(1), QG(1), SG(2), PG(2), QK(1), SY(1), ME(1)</w:t>
            </w:r>
          </w:p>
        </w:tc>
      </w:tr>
      <w:tr w:rsidR="002F0209" w:rsidRPr="002F0209" w:rsidTr="009864E3">
        <w:trPr>
          <w:gridAfter w:val="3"/>
          <w:wAfter w:w="326" w:type="dxa"/>
          <w:trHeight w:val="127"/>
        </w:trPr>
        <w:tc>
          <w:tcPr>
            <w:tcW w:w="19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Bromelain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12</w:t>
            </w:r>
          </w:p>
        </w:tc>
        <w:tc>
          <w:tcPr>
            <w:tcW w:w="108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MY(1), IA(1), LA(1), VG(1), MG(1), SG(2), EG(1), PG(1), QK(1), DG(1), SY(1)</w:t>
            </w:r>
          </w:p>
        </w:tc>
      </w:tr>
      <w:tr w:rsidR="002F0209" w:rsidRPr="002F0209" w:rsidTr="009864E3">
        <w:trPr>
          <w:gridAfter w:val="3"/>
          <w:wAfter w:w="326" w:type="dxa"/>
          <w:trHeight w:val="458"/>
        </w:trPr>
        <w:tc>
          <w:tcPr>
            <w:tcW w:w="197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A</w:t>
            </w: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widowControl w:val="0"/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kern w:val="2"/>
                <w:sz w:val="20"/>
                <w:szCs w:val="20"/>
                <w:lang w:val="en-US" w:eastAsia="zh-TW"/>
              </w:rPr>
              <w:t>18</w:t>
            </w:r>
          </w:p>
        </w:tc>
        <w:tc>
          <w:tcPr>
            <w:tcW w:w="10808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VF(1), MY(1), GY(2), PR(2), IVR(1), GPL(1), IW(1), VK(1), GF(1), GR(1), DA(1), NF(1), SY(1), SF(1), TE(2)</w:t>
            </w:r>
          </w:p>
        </w:tc>
      </w:tr>
      <w:tr w:rsidR="002F0209" w:rsidRPr="002F0209" w:rsidTr="003A591A">
        <w:trPr>
          <w:gridAfter w:val="3"/>
          <w:wAfter w:w="326" w:type="dxa"/>
          <w:trHeight w:val="424"/>
        </w:trPr>
        <w:tc>
          <w:tcPr>
            <w:tcW w:w="19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lastRenderedPageBreak/>
              <w:t>Pepsin+Trypsin</w:t>
            </w:r>
            <w:proofErr w:type="spellEnd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C</w:t>
            </w:r>
          </w:p>
        </w:tc>
        <w:tc>
          <w:tcPr>
            <w:tcW w:w="111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widowControl w:val="0"/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kern w:val="2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"/>
                <w:sz w:val="20"/>
                <w:szCs w:val="20"/>
                <w:lang w:val="en-US" w:eastAsia="zh-TW"/>
              </w:rPr>
              <w:t>22</w:t>
            </w:r>
          </w:p>
        </w:tc>
        <w:tc>
          <w:tcPr>
            <w:tcW w:w="10808" w:type="dxa"/>
            <w:gridSpan w:val="3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VF(1), VY(1), GY(2), IVR(1), GP(1), IW(1), VK(1), GF(1), GR(1), DA(2), GQ(1), NF(1), SY(1), SF(2), IE(1), TE(2), TQ(1), HP(1)</w:t>
            </w:r>
          </w:p>
        </w:tc>
      </w:tr>
      <w:tr w:rsidR="002F0209" w:rsidRPr="002F0209" w:rsidTr="003A591A">
        <w:trPr>
          <w:gridAfter w:val="3"/>
          <w:wAfter w:w="326" w:type="dxa"/>
          <w:trHeight w:val="272"/>
        </w:trPr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11918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b/>
                <w:color w:val="000000"/>
                <w:kern w:val="24"/>
                <w:sz w:val="20"/>
                <w:szCs w:val="20"/>
                <w:lang w:val="en-US" w:eastAsia="zh-TW"/>
              </w:rPr>
              <w:t>Myosin heavy chain, fast skeletal muscle-like</w:t>
            </w:r>
          </w:p>
        </w:tc>
      </w:tr>
      <w:tr w:rsidR="00BF6751" w:rsidRPr="002F0209" w:rsidTr="003A591A">
        <w:trPr>
          <w:gridAfter w:val="3"/>
          <w:wAfter w:w="326" w:type="dxa"/>
          <w:trHeight w:val="383"/>
        </w:trPr>
        <w:tc>
          <w:tcPr>
            <w:tcW w:w="30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6751" w:rsidRPr="002F0209" w:rsidRDefault="00BF6751" w:rsidP="002F0209">
            <w:pPr>
              <w:spacing w:after="0" w:line="0" w:lineRule="atLeast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F6751" w:rsidRPr="002F0209" w:rsidRDefault="00BF6751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Peptide</w:t>
            </w:r>
            <w:r w:rsidRPr="002F0209">
              <w:rPr>
                <w:rFonts w:ascii="Times New Roman" w:eastAsia="新細明體" w:hAnsi="Times New Roman" w:cs="Times New Roman" w:hint="eastAsia"/>
                <w:sz w:val="20"/>
                <w:szCs w:val="20"/>
                <w:lang w:val="en-US" w:eastAsia="zh-TW"/>
              </w:rPr>
              <w:t xml:space="preserve"> </w:t>
            </w: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sequence</w:t>
            </w:r>
          </w:p>
        </w:tc>
      </w:tr>
      <w:tr w:rsidR="002F0209" w:rsidRPr="002F0209" w:rsidTr="003A591A">
        <w:trPr>
          <w:gridAfter w:val="3"/>
          <w:wAfter w:w="326" w:type="dxa"/>
          <w:trHeight w:val="315"/>
        </w:trPr>
        <w:tc>
          <w:tcPr>
            <w:tcW w:w="19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 xml:space="preserve">Pepsin               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68</w:t>
            </w: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FF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RL(5), GPA(1), RY(1), IY(1), KW(1), RF(1), IA(1), RA(8), GF(2), IF(1), GA(4), HL(3), DA(2), GQ(2), GE(3), KY(1), KF(1), KL(6), KA(5), CF(1), IE(5), VE(1), TE(3), TQ(1), ME(3), KE(5)</w:t>
            </w:r>
          </w:p>
        </w:tc>
      </w:tr>
      <w:tr w:rsidR="002F0209" w:rsidRPr="002F0209" w:rsidTr="009864E3">
        <w:trPr>
          <w:gridAfter w:val="3"/>
          <w:wAfter w:w="326" w:type="dxa"/>
          <w:trHeight w:val="416"/>
        </w:trPr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Papain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61</w:t>
            </w:r>
          </w:p>
        </w:tc>
        <w:tc>
          <w:tcPr>
            <w:tcW w:w="10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FF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IR(1), IY(2), PR(1), VK(8), IA(1), LA(4), VG(2), FG(3), DA(2), SG(3), LG(2), NG(2), VR(3), QK(6), SY(1), NK(2), MDLA(1), IE(7), VE(2), TE(3), ME(4), PH(1)</w:t>
            </w:r>
          </w:p>
        </w:tc>
      </w:tr>
      <w:tr w:rsidR="002F0209" w:rsidRPr="002F0209" w:rsidTr="009864E3">
        <w:trPr>
          <w:gridAfter w:val="3"/>
          <w:wAfter w:w="326" w:type="dxa"/>
          <w:trHeight w:val="354"/>
        </w:trPr>
        <w:tc>
          <w:tcPr>
            <w:tcW w:w="19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Bromelain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38</w:t>
            </w:r>
          </w:p>
        </w:tc>
        <w:tc>
          <w:tcPr>
            <w:tcW w:w="10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IY(2), VK(3), IA(1), LA(4), RA(1), VG(1), FG(1), DA(2), SG(2), EG(1), EA(4), QK(6), NK(2), MDLA(1), EK(2), HK(2), SVY(1), FDK(1), LEK(1)</w:t>
            </w:r>
          </w:p>
        </w:tc>
      </w:tr>
      <w:tr w:rsidR="002F0209" w:rsidRPr="002F0209" w:rsidTr="009864E3">
        <w:trPr>
          <w:gridAfter w:val="3"/>
          <w:wAfter w:w="326" w:type="dxa"/>
          <w:trHeight w:val="282"/>
        </w:trPr>
        <w:tc>
          <w:tcPr>
            <w:tcW w:w="197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3D0E88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7573B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C25C51" wp14:editId="165C3F75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-353695</wp:posOffset>
                      </wp:positionV>
                      <wp:extent cx="1808480" cy="363220"/>
                      <wp:effectExtent l="0" t="0" r="0" b="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8480" cy="363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6751" w:rsidRPr="00B97478" w:rsidRDefault="00BF6751" w:rsidP="00BF6751">
                                  <w:pPr>
                                    <w:tabs>
                                      <w:tab w:val="left" w:pos="706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9747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Table </w:t>
                                  </w:r>
                                  <w:r w:rsidR="003D0E88">
                                    <w:rPr>
                                      <w:rFonts w:ascii="Times New Roman" w:eastAsia="新細明體" w:hAnsi="Times New Roman" w:cs="Times New Roman"/>
                                      <w:b/>
                                      <w:lang w:eastAsia="zh-TW"/>
                                    </w:rPr>
                                    <w:t>S1</w:t>
                                  </w:r>
                                  <w:r w:rsidR="00302BD6">
                                    <w:rPr>
                                      <w:rFonts w:ascii="Times New Roman" w:eastAsia="新細明體" w:hAnsi="Times New Roman" w:cs="Times New Roman"/>
                                      <w:b/>
                                      <w:lang w:eastAsia="zh-TW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Times New Roman" w:eastAsia="新細明體" w:hAnsi="Times New Roman" w:cs="Times New Roman"/>
                                      <w:b/>
                                      <w:lang w:eastAsia="zh-TW"/>
                                    </w:rPr>
                                    <w:t xml:space="preserve">) </w:t>
                                  </w:r>
                                  <w:smartTag w:uri="isiresearchsoft-com/cwyw" w:element="citation">
                                    <w:r w:rsidRPr="00B97478"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(Continued)</w:t>
                                    </w:r>
                                  </w:smartTag>
                                </w:p>
                                <w:p w:rsidR="00BF6751" w:rsidRPr="00B97478" w:rsidRDefault="00BF6751" w:rsidP="00BF6751">
                                  <w:pPr>
                                    <w:tabs>
                                      <w:tab w:val="left" w:pos="706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-4.8pt;margin-top:-27.85pt;width:142.4pt;height:2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" filled="f" stroked="f">
                      <v:textbox>
                        <w:txbxContent>
                          <w:p w:rsidR="00BF6751" w:rsidRPr="00B97478" w:rsidRDefault="00BF6751" w:rsidP="00BF6751">
                            <w:pPr>
                              <w:tabs>
                                <w:tab w:val="left" w:pos="706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9747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Table </w:t>
                            </w:r>
                            <w:r w:rsidR="003D0E88">
                              <w:rPr>
                                <w:rFonts w:ascii="Times New Roman" w:eastAsia="新細明體" w:hAnsi="Times New Roman" w:cs="Times New Roman"/>
                                <w:b/>
                                <w:lang w:eastAsia="zh-TW"/>
                              </w:rPr>
                              <w:t>S1</w:t>
                            </w:r>
                            <w:r w:rsidR="00302BD6">
                              <w:rPr>
                                <w:rFonts w:ascii="Times New Roman" w:eastAsia="新細明體" w:hAnsi="Times New Roman" w:cs="Times New Roman"/>
                                <w:b/>
                                <w:lang w:eastAsia="zh-TW"/>
                              </w:rPr>
                              <w:t>(a</w:t>
                            </w:r>
                            <w:r>
                              <w:rPr>
                                <w:rFonts w:ascii="Times New Roman" w:eastAsia="新細明體" w:hAnsi="Times New Roman" w:cs="Times New Roman"/>
                                <w:b/>
                                <w:lang w:eastAsia="zh-TW"/>
                              </w:rPr>
                              <w:t xml:space="preserve">) </w:t>
                            </w:r>
                            <w:smartTag w:uri="isiresearchsoft-com/cwyw" w:element="citation">
                              <w:r w:rsidRPr="00B9747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(Continued)</w:t>
                              </w:r>
                            </w:smartTag>
                          </w:p>
                          <w:p w:rsidR="00BF6751" w:rsidRPr="00B97478" w:rsidRDefault="00BF6751" w:rsidP="00BF6751">
                            <w:pPr>
                              <w:tabs>
                                <w:tab w:val="left" w:pos="706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2F0209"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="002F0209"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A</w:t>
            </w: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 w:hint="eastAsia"/>
                <w:color w:val="000000"/>
                <w:kern w:val="24"/>
                <w:sz w:val="20"/>
                <w:szCs w:val="20"/>
                <w:lang w:val="en-US" w:eastAsia="zh-TW"/>
              </w:rPr>
              <w:t>76</w:t>
            </w:r>
          </w:p>
        </w:tc>
        <w:tc>
          <w:tcPr>
            <w:tcW w:w="10808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 xml:space="preserve">IR(5), GPA(1), IY(1), IY(1), MF(1), PR(2), VK(8), IA(2), GF(3), IF(1), GA(4), HL(3), GR(1), DA(3), GQ(4), GK(8), GE(3), VR(3), NF(1), SY(1), NK(2), CF(1), IE(9), VE(2), TE(4), TQ(1), ME(5), SVY(1) </w:t>
            </w:r>
          </w:p>
        </w:tc>
      </w:tr>
      <w:tr w:rsidR="002F0209" w:rsidRPr="002F0209" w:rsidTr="009864E3">
        <w:trPr>
          <w:gridAfter w:val="3"/>
          <w:wAfter w:w="326" w:type="dxa"/>
          <w:trHeight w:val="544"/>
        </w:trPr>
        <w:tc>
          <w:tcPr>
            <w:tcW w:w="1974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C</w:t>
            </w:r>
          </w:p>
        </w:tc>
        <w:tc>
          <w:tcPr>
            <w:tcW w:w="1110" w:type="dxa"/>
            <w:gridSpan w:val="2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 w:hint="eastAsia"/>
                <w:color w:val="000000"/>
                <w:kern w:val="24"/>
                <w:sz w:val="20"/>
                <w:szCs w:val="20"/>
                <w:lang w:val="en-US" w:eastAsia="zh-TW"/>
              </w:rPr>
              <w:t>78</w:t>
            </w:r>
          </w:p>
        </w:tc>
        <w:tc>
          <w:tcPr>
            <w:tcW w:w="10808" w:type="dxa"/>
            <w:gridSpan w:val="3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IR(1), IY(2), VY(1), GP(1), VK(8), IA(3), ITTNP(1), IP(1), GF(3), IF(1), GM(2), GA(4), GL(2), HL(3), GR(1), DA(3), GQ(4), GK(8), GE(3), VR(3), NF(1), SY(1), NK(3), CF(1), IE(9), VE(3), TE(4), TQ(1)</w:t>
            </w:r>
          </w:p>
        </w:tc>
      </w:tr>
      <w:tr w:rsidR="002F0209" w:rsidRPr="002F0209" w:rsidTr="009864E3">
        <w:trPr>
          <w:gridAfter w:val="3"/>
          <w:wAfter w:w="326" w:type="dxa"/>
          <w:trHeight w:val="435"/>
        </w:trPr>
        <w:tc>
          <w:tcPr>
            <w:tcW w:w="197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1110" w:type="dxa"/>
            <w:gridSpan w:val="2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b/>
                <w:sz w:val="20"/>
                <w:szCs w:val="20"/>
                <w:lang w:val="en-US" w:eastAsia="zh-TW"/>
              </w:rPr>
            </w:pP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0209" w:rsidRPr="002F0209" w:rsidRDefault="002F0209" w:rsidP="002F0209">
            <w:pPr>
              <w:widowControl w:val="0"/>
              <w:spacing w:after="0" w:line="0" w:lineRule="atLeast"/>
              <w:jc w:val="center"/>
              <w:rPr>
                <w:rFonts w:ascii="Arial" w:eastAsia="新細明體" w:hAnsi="Arial" w:cs="Arial"/>
                <w:b/>
                <w:sz w:val="20"/>
                <w:szCs w:val="20"/>
                <w:lang w:val="en-US" w:eastAsia="zh-TW"/>
              </w:rPr>
            </w:pPr>
            <w:proofErr w:type="spellStart"/>
            <w:r w:rsidRPr="002F0209">
              <w:rPr>
                <w:rFonts w:ascii="Times New Roman" w:eastAsia="新細明體" w:hAnsi="Times New Roman" w:cs="Times New Roman"/>
                <w:b/>
                <w:color w:val="000000"/>
                <w:kern w:val="24"/>
                <w:sz w:val="20"/>
                <w:szCs w:val="20"/>
                <w:lang w:val="en-US" w:eastAsia="zh-TW"/>
              </w:rPr>
              <w:t>Creatine</w:t>
            </w:r>
            <w:proofErr w:type="spellEnd"/>
            <w:r w:rsidRPr="002F0209">
              <w:rPr>
                <w:rFonts w:ascii="Times New Roman" w:eastAsia="新細明體" w:hAnsi="Times New Roman" w:cs="Times New Roman"/>
                <w:b/>
                <w:color w:val="000000"/>
                <w:kern w:val="24"/>
                <w:sz w:val="20"/>
                <w:szCs w:val="20"/>
                <w:lang w:val="en-US" w:eastAsia="zh-TW"/>
              </w:rPr>
              <w:t xml:space="preserve"> kinase M-type-like</w:t>
            </w:r>
          </w:p>
        </w:tc>
      </w:tr>
      <w:tr w:rsidR="002F0209" w:rsidRPr="002F0209" w:rsidTr="009864E3">
        <w:trPr>
          <w:gridAfter w:val="3"/>
          <w:wAfter w:w="326" w:type="dxa"/>
          <w:trHeight w:val="373"/>
        </w:trPr>
        <w:tc>
          <w:tcPr>
            <w:tcW w:w="19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240" w:lineRule="auto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Peptide</w:t>
            </w:r>
            <w:r w:rsidRPr="002F0209">
              <w:rPr>
                <w:rFonts w:ascii="Times New Roman" w:eastAsia="新細明體" w:hAnsi="Times New Roman" w:cs="Times New Roman" w:hint="eastAsia"/>
                <w:sz w:val="20"/>
                <w:szCs w:val="20"/>
                <w:lang w:val="en-US" w:eastAsia="zh-TW"/>
              </w:rPr>
              <w:t xml:space="preserve"> </w:t>
            </w: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sequence</w:t>
            </w:r>
          </w:p>
        </w:tc>
      </w:tr>
      <w:tr w:rsidR="002F0209" w:rsidRPr="002F0209" w:rsidTr="009864E3">
        <w:trPr>
          <w:gridAfter w:val="3"/>
          <w:wAfter w:w="326" w:type="dxa"/>
          <w:trHeight w:val="167"/>
        </w:trPr>
        <w:tc>
          <w:tcPr>
            <w:tcW w:w="197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 xml:space="preserve">Pepsin               </w:t>
            </w:r>
          </w:p>
        </w:tc>
        <w:tc>
          <w:tcPr>
            <w:tcW w:w="1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16</w:t>
            </w: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RL(2), VF(2), VW(1), VY(1), GY(1), PL(1), IA(1), IF(1), HL(1), NY(1), SY(1), KL(1) , VE(1), ME(1)</w:t>
            </w:r>
          </w:p>
        </w:tc>
      </w:tr>
      <w:tr w:rsidR="002F0209" w:rsidRPr="002F0209" w:rsidTr="009864E3">
        <w:trPr>
          <w:gridAfter w:val="3"/>
          <w:wAfter w:w="326" w:type="dxa"/>
          <w:trHeight w:val="221"/>
        </w:trPr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Papain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18</w:t>
            </w:r>
          </w:p>
        </w:tc>
        <w:tc>
          <w:tcPr>
            <w:tcW w:w="10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 xml:space="preserve">VY(1), VFK(1), IWH(1), VK(2), LG(2), TG(3), VR(1), QK(1), SY(1), NK(1), IE(1), VE(2), ME(1) </w:t>
            </w:r>
          </w:p>
        </w:tc>
      </w:tr>
      <w:tr w:rsidR="002F0209" w:rsidRPr="002F0209" w:rsidTr="009864E3">
        <w:trPr>
          <w:gridAfter w:val="3"/>
          <w:wAfter w:w="326" w:type="dxa"/>
          <w:trHeight w:val="127"/>
        </w:trPr>
        <w:tc>
          <w:tcPr>
            <w:tcW w:w="19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240" w:lineRule="auto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Bromelain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240" w:lineRule="auto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5</w:t>
            </w:r>
          </w:p>
        </w:tc>
        <w:tc>
          <w:tcPr>
            <w:tcW w:w="108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240" w:lineRule="auto"/>
              <w:rPr>
                <w:rFonts w:ascii="Arial" w:eastAsia="新細明體" w:hAnsi="Arial" w:cs="Arial"/>
                <w:color w:val="FF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VK(1), TG(2), QK(1), HK(1)</w:t>
            </w:r>
          </w:p>
        </w:tc>
      </w:tr>
      <w:tr w:rsidR="002F0209" w:rsidRPr="002F0209" w:rsidTr="009864E3">
        <w:trPr>
          <w:gridAfter w:val="3"/>
          <w:wAfter w:w="326" w:type="dxa"/>
          <w:trHeight w:val="458"/>
        </w:trPr>
        <w:tc>
          <w:tcPr>
            <w:tcW w:w="197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A</w:t>
            </w: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 w:hint="eastAsia"/>
                <w:color w:val="000000"/>
                <w:kern w:val="24"/>
                <w:sz w:val="20"/>
                <w:szCs w:val="20"/>
                <w:lang w:val="en-US" w:eastAsia="zh-TW"/>
              </w:rPr>
              <w:t>24</w:t>
            </w:r>
          </w:p>
        </w:tc>
        <w:tc>
          <w:tcPr>
            <w:tcW w:w="10808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VF(2), VW(1), VY(1), GY(1), PL(1), IA(1), GF(1), IF(1), HL(1), GK(2), GE(2), VR(1), NY(1), SY(1), NK(1), IE(1), VE(2), ME(1), HK(1) , TF(1)</w:t>
            </w:r>
          </w:p>
        </w:tc>
      </w:tr>
      <w:tr w:rsidR="002F0209" w:rsidRPr="002F0209" w:rsidTr="009864E3">
        <w:trPr>
          <w:gridAfter w:val="3"/>
          <w:wAfter w:w="326" w:type="dxa"/>
          <w:trHeight w:val="440"/>
        </w:trPr>
        <w:tc>
          <w:tcPr>
            <w:tcW w:w="197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C</w:t>
            </w:r>
          </w:p>
        </w:tc>
        <w:tc>
          <w:tcPr>
            <w:tcW w:w="1110" w:type="dxa"/>
            <w:gridSpan w:val="2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kern w:val="24"/>
                <w:sz w:val="20"/>
                <w:szCs w:val="20"/>
                <w:lang w:val="en-US" w:eastAsia="zh-TW"/>
              </w:rPr>
              <w:t>27</w:t>
            </w:r>
          </w:p>
        </w:tc>
        <w:tc>
          <w:tcPr>
            <w:tcW w:w="10808" w:type="dxa"/>
            <w:gridSpan w:val="3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VF(2), VW(1), VY(1), GY(1), VSP(1), IA(1), IP(1), GF(1), IF(1), GM(1), HL(1), GK(2), GE(2), VR(1), NY(2), SY(1), NK(1), IE(1), VE(3) , HK(1), TF(1)</w:t>
            </w:r>
          </w:p>
        </w:tc>
      </w:tr>
      <w:tr w:rsidR="002F0209" w:rsidRPr="002F0209" w:rsidTr="009864E3">
        <w:trPr>
          <w:gridAfter w:val="3"/>
          <w:wAfter w:w="326" w:type="dxa"/>
          <w:trHeight w:val="195"/>
        </w:trPr>
        <w:tc>
          <w:tcPr>
            <w:tcW w:w="197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</w:pPr>
          </w:p>
        </w:tc>
        <w:tc>
          <w:tcPr>
            <w:tcW w:w="1110" w:type="dxa"/>
            <w:gridSpan w:val="2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24"/>
                <w:sz w:val="20"/>
                <w:szCs w:val="20"/>
                <w:lang w:val="en-US" w:eastAsia="zh-TW"/>
              </w:rPr>
            </w:pP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F0209" w:rsidRPr="002F0209" w:rsidRDefault="002F0209" w:rsidP="002F0209">
            <w:pPr>
              <w:widowControl w:val="0"/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b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b/>
                <w:color w:val="000000"/>
                <w:kern w:val="24"/>
                <w:sz w:val="20"/>
                <w:szCs w:val="20"/>
                <w:lang w:val="en-US" w:eastAsia="zh-TW"/>
              </w:rPr>
              <w:t>Troponin T</w:t>
            </w:r>
          </w:p>
        </w:tc>
      </w:tr>
      <w:tr w:rsidR="002F0209" w:rsidRPr="002F0209" w:rsidTr="009864E3">
        <w:trPr>
          <w:gridAfter w:val="3"/>
          <w:wAfter w:w="326" w:type="dxa"/>
          <w:trHeight w:val="356"/>
        </w:trPr>
        <w:tc>
          <w:tcPr>
            <w:tcW w:w="19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240" w:lineRule="auto"/>
              <w:jc w:val="center"/>
              <w:rPr>
                <w:rFonts w:ascii="Arial" w:eastAsia="新細明體" w:hAnsi="Arial" w:cs="Arial"/>
                <w:sz w:val="36"/>
                <w:szCs w:val="36"/>
                <w:lang w:val="en-US" w:eastAsia="zh-TW"/>
              </w:rPr>
            </w:pPr>
          </w:p>
        </w:tc>
        <w:tc>
          <w:tcPr>
            <w:tcW w:w="1110" w:type="dxa"/>
            <w:gridSpan w:val="2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Peptide</w:t>
            </w:r>
            <w:r w:rsidRPr="002F0209">
              <w:rPr>
                <w:rFonts w:ascii="Times New Roman" w:eastAsia="新細明體" w:hAnsi="Times New Roman" w:cs="Times New Roman" w:hint="eastAsia"/>
                <w:sz w:val="20"/>
                <w:szCs w:val="20"/>
                <w:lang w:val="en-US" w:eastAsia="zh-TW"/>
              </w:rPr>
              <w:t xml:space="preserve"> </w:t>
            </w:r>
            <w:r w:rsidRPr="002F0209"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sequence</w:t>
            </w:r>
          </w:p>
        </w:tc>
      </w:tr>
      <w:tr w:rsidR="002F0209" w:rsidRPr="002F0209" w:rsidTr="009864E3">
        <w:trPr>
          <w:gridAfter w:val="3"/>
          <w:wAfter w:w="326" w:type="dxa"/>
          <w:trHeight w:val="294"/>
        </w:trPr>
        <w:tc>
          <w:tcPr>
            <w:tcW w:w="197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 xml:space="preserve">Pepsin               </w:t>
            </w:r>
          </w:p>
        </w:tc>
        <w:tc>
          <w:tcPr>
            <w:tcW w:w="1110" w:type="dxa"/>
            <w:gridSpan w:val="2"/>
            <w:tcBorders>
              <w:left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21</w:t>
            </w: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RL(1), IA(1), RA(2), DA(3), GE(1), KY(1), KF(1), KL(1), VE(2), TE(2), PQ(1), ME(1) , KE(4)</w:t>
            </w:r>
          </w:p>
        </w:tc>
      </w:tr>
      <w:tr w:rsidR="002F0209" w:rsidRPr="002F0209" w:rsidTr="009864E3">
        <w:trPr>
          <w:gridAfter w:val="3"/>
          <w:wAfter w:w="326" w:type="dxa"/>
          <w:trHeight w:val="260"/>
        </w:trPr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Papain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15</w:t>
            </w:r>
          </w:p>
        </w:tc>
        <w:tc>
          <w:tcPr>
            <w:tcW w:w="10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 xml:space="preserve">IR(1), VG(1), DA(3), VR(1), QK(1), IE(2), VE(3), TE(3) </w:t>
            </w:r>
          </w:p>
        </w:tc>
      </w:tr>
      <w:tr w:rsidR="002F0209" w:rsidRPr="002F0209" w:rsidTr="009864E3">
        <w:trPr>
          <w:gridAfter w:val="3"/>
          <w:wAfter w:w="326" w:type="dxa"/>
          <w:trHeight w:val="182"/>
        </w:trPr>
        <w:tc>
          <w:tcPr>
            <w:tcW w:w="19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240" w:lineRule="auto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Bromelain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5</w:t>
            </w:r>
          </w:p>
        </w:tc>
        <w:tc>
          <w:tcPr>
            <w:tcW w:w="108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DA(1), EK(4)</w:t>
            </w:r>
          </w:p>
        </w:tc>
      </w:tr>
      <w:tr w:rsidR="002F0209" w:rsidRPr="002F0209" w:rsidTr="009864E3">
        <w:trPr>
          <w:gridAfter w:val="3"/>
          <w:wAfter w:w="326" w:type="dxa"/>
          <w:trHeight w:val="377"/>
        </w:trPr>
        <w:tc>
          <w:tcPr>
            <w:tcW w:w="197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A</w:t>
            </w: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 w:hint="eastAsia"/>
                <w:color w:val="000000"/>
                <w:kern w:val="24"/>
                <w:sz w:val="20"/>
                <w:szCs w:val="20"/>
                <w:lang w:val="en-US" w:eastAsia="zh-TW"/>
              </w:rPr>
              <w:t>18</w:t>
            </w:r>
          </w:p>
        </w:tc>
        <w:tc>
          <w:tcPr>
            <w:tcW w:w="10808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IR(1), PL(1), IA(1), GA(1), DA(3), GE(1), VR(1), NK(1), IE(2), VE(2), TE(2), PQ(1), ME(1)</w:t>
            </w:r>
            <w:r w:rsidR="00BF6751" w:rsidRPr="007573B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zh-TW"/>
              </w:rPr>
              <w:t xml:space="preserve"> </w:t>
            </w:r>
          </w:p>
        </w:tc>
      </w:tr>
      <w:tr w:rsidR="002F0209" w:rsidRPr="002F0209" w:rsidTr="009864E3">
        <w:trPr>
          <w:gridAfter w:val="3"/>
          <w:wAfter w:w="326" w:type="dxa"/>
          <w:trHeight w:val="342"/>
        </w:trPr>
        <w:tc>
          <w:tcPr>
            <w:tcW w:w="197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C</w:t>
            </w:r>
          </w:p>
        </w:tc>
        <w:tc>
          <w:tcPr>
            <w:tcW w:w="1110" w:type="dxa"/>
            <w:gridSpan w:val="2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 w:hint="eastAsia"/>
                <w:color w:val="000000"/>
                <w:kern w:val="24"/>
                <w:sz w:val="20"/>
                <w:szCs w:val="20"/>
                <w:lang w:val="en-US" w:eastAsia="zh-TW"/>
              </w:rPr>
              <w:t>16</w:t>
            </w:r>
          </w:p>
        </w:tc>
        <w:tc>
          <w:tcPr>
            <w:tcW w:w="1080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FF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 xml:space="preserve">IR(1), IA(1), IP(1), GA(1), DA(3), GE(1), VR(1), NK(1), IE(2), VE(2), TE(2) </w:t>
            </w:r>
          </w:p>
        </w:tc>
      </w:tr>
      <w:tr w:rsidR="002F0209" w:rsidRPr="002F0209" w:rsidTr="009864E3">
        <w:trPr>
          <w:gridAfter w:val="3"/>
          <w:wAfter w:w="326" w:type="dxa"/>
          <w:trHeight w:val="195"/>
        </w:trPr>
        <w:tc>
          <w:tcPr>
            <w:tcW w:w="197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</w:p>
        </w:tc>
        <w:tc>
          <w:tcPr>
            <w:tcW w:w="1110" w:type="dxa"/>
            <w:gridSpan w:val="2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b/>
                <w:color w:val="000000"/>
                <w:sz w:val="20"/>
                <w:szCs w:val="20"/>
                <w:lang w:val="en-US" w:eastAsia="zh-TW"/>
              </w:rPr>
            </w:pP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2F0209" w:rsidRPr="002F0209" w:rsidRDefault="002F0209" w:rsidP="002F0209">
            <w:pPr>
              <w:widowControl w:val="0"/>
              <w:spacing w:after="0" w:line="0" w:lineRule="atLeast"/>
              <w:jc w:val="center"/>
              <w:rPr>
                <w:rFonts w:ascii="Arial" w:eastAsia="新細明體" w:hAnsi="Arial" w:cs="Arial"/>
                <w:b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b/>
                <w:color w:val="000000"/>
                <w:kern w:val="2"/>
                <w:sz w:val="20"/>
                <w:szCs w:val="20"/>
                <w:lang w:val="en-US" w:eastAsia="zh-TW"/>
              </w:rPr>
              <w:t>Fructose-bisphosphate aldolase A</w:t>
            </w:r>
          </w:p>
        </w:tc>
      </w:tr>
      <w:tr w:rsidR="002F0209" w:rsidRPr="002F0209" w:rsidTr="009864E3">
        <w:trPr>
          <w:gridAfter w:val="3"/>
          <w:wAfter w:w="326" w:type="dxa"/>
          <w:trHeight w:val="383"/>
        </w:trPr>
        <w:tc>
          <w:tcPr>
            <w:tcW w:w="197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3D0E88" w:rsidP="002F0209">
            <w:pPr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7573BC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8A147F8" wp14:editId="1E52D8C0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-365125</wp:posOffset>
                      </wp:positionV>
                      <wp:extent cx="1808480" cy="363220"/>
                      <wp:effectExtent l="0" t="0" r="0" b="0"/>
                      <wp:wrapNone/>
                      <wp:docPr id="21" name="文字方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8480" cy="363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6751" w:rsidRPr="00B97478" w:rsidRDefault="00BF6751" w:rsidP="00BF6751">
                                  <w:pPr>
                                    <w:tabs>
                                      <w:tab w:val="left" w:pos="706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B9747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Table </w:t>
                                  </w:r>
                                  <w:r w:rsidR="003D0E88">
                                    <w:rPr>
                                      <w:rFonts w:ascii="Times New Roman" w:eastAsia="新細明體" w:hAnsi="Times New Roman" w:cs="Times New Roman"/>
                                      <w:b/>
                                      <w:lang w:eastAsia="zh-TW"/>
                                    </w:rPr>
                                    <w:t>S1</w:t>
                                  </w:r>
                                  <w:r w:rsidR="001C6A86">
                                    <w:rPr>
                                      <w:rFonts w:ascii="Times New Roman" w:eastAsia="新細明體" w:hAnsi="Times New Roman" w:cs="Times New Roman"/>
                                      <w:b/>
                                      <w:lang w:eastAsia="zh-TW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Times New Roman" w:eastAsia="新細明體" w:hAnsi="Times New Roman" w:cs="Times New Roman"/>
                                      <w:b/>
                                      <w:lang w:eastAsia="zh-TW"/>
                                    </w:rPr>
                                    <w:t xml:space="preserve">) </w:t>
                                  </w:r>
                                  <w:smartTag w:uri="isiresearchsoft-com/cwyw" w:element="citation">
                                    <w:r w:rsidRPr="00B97478">
                                      <w:rPr>
                                        <w:rFonts w:ascii="Times New Roman" w:hAnsi="Times New Roman" w:cs="Times New Roman"/>
                                        <w:b/>
                                      </w:rPr>
                                      <w:t>(Continued)</w:t>
                                    </w:r>
                                  </w:smartTag>
                                </w:p>
                                <w:p w:rsidR="00BF6751" w:rsidRPr="00B97478" w:rsidRDefault="00BF6751" w:rsidP="00BF6751">
                                  <w:pPr>
                                    <w:tabs>
                                      <w:tab w:val="left" w:pos="706"/>
                                    </w:tabs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1" o:spid="_x0000_s1027" type="#_x0000_t202" style="position:absolute;left:0;text-align:left;margin-left:-4.8pt;margin-top:-28.75pt;width:142.4pt;height:28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" filled="f" stroked="f">
                      <v:textbox>
                        <w:txbxContent>
                          <w:p w:rsidR="00BF6751" w:rsidRPr="00B97478" w:rsidRDefault="00BF6751" w:rsidP="00BF6751">
                            <w:pPr>
                              <w:tabs>
                                <w:tab w:val="left" w:pos="706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9747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Table </w:t>
                            </w:r>
                            <w:r w:rsidR="003D0E88">
                              <w:rPr>
                                <w:rFonts w:ascii="Times New Roman" w:eastAsia="新細明體" w:hAnsi="Times New Roman" w:cs="Times New Roman"/>
                                <w:b/>
                                <w:lang w:eastAsia="zh-TW"/>
                              </w:rPr>
                              <w:t>S1</w:t>
                            </w:r>
                            <w:r w:rsidR="001C6A86">
                              <w:rPr>
                                <w:rFonts w:ascii="Times New Roman" w:eastAsia="新細明體" w:hAnsi="Times New Roman" w:cs="Times New Roman"/>
                                <w:b/>
                                <w:lang w:eastAsia="zh-TW"/>
                              </w:rPr>
                              <w:t>(a</w:t>
                            </w:r>
                            <w:r>
                              <w:rPr>
                                <w:rFonts w:ascii="Times New Roman" w:eastAsia="新細明體" w:hAnsi="Times New Roman" w:cs="Times New Roman"/>
                                <w:b/>
                                <w:lang w:eastAsia="zh-TW"/>
                              </w:rPr>
                              <w:t xml:space="preserve">) </w:t>
                            </w:r>
                            <w:smartTag w:uri="isiresearchsoft-com/cwyw" w:element="citation">
                              <w:r w:rsidRPr="00B9747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(Continued)</w:t>
                              </w:r>
                            </w:smartTag>
                          </w:p>
                          <w:p w:rsidR="00BF6751" w:rsidRPr="00B97478" w:rsidRDefault="00BF6751" w:rsidP="00BF6751">
                            <w:pPr>
                              <w:tabs>
                                <w:tab w:val="left" w:pos="706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0" w:type="dxa"/>
            <w:gridSpan w:val="2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Peptide</w:t>
            </w:r>
            <w:r w:rsidRPr="002F0209">
              <w:rPr>
                <w:rFonts w:ascii="Times New Roman" w:eastAsia="新細明體" w:hAnsi="Times New Roman" w:cs="Times New Roman" w:hint="eastAsia"/>
                <w:color w:val="000000"/>
                <w:sz w:val="20"/>
                <w:szCs w:val="20"/>
                <w:lang w:val="en-US" w:eastAsia="zh-TW"/>
              </w:rPr>
              <w:t xml:space="preserve"> </w:t>
            </w: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sequence</w:t>
            </w:r>
          </w:p>
        </w:tc>
      </w:tr>
      <w:tr w:rsidR="002F0209" w:rsidRPr="002F0209" w:rsidTr="009864E3">
        <w:trPr>
          <w:gridAfter w:val="3"/>
          <w:wAfter w:w="326" w:type="dxa"/>
          <w:trHeight w:val="167"/>
        </w:trPr>
        <w:tc>
          <w:tcPr>
            <w:tcW w:w="197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 xml:space="preserve">Pepsin               </w:t>
            </w:r>
          </w:p>
        </w:tc>
        <w:tc>
          <w:tcPr>
            <w:tcW w:w="1110" w:type="dxa"/>
            <w:gridSpan w:val="2"/>
            <w:tcBorders>
              <w:left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11</w:t>
            </w:r>
          </w:p>
        </w:tc>
        <w:tc>
          <w:tcPr>
            <w:tcW w:w="10808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RY(1), KW(1), VY(1), IA(1), GL(1), SY(1), KA(2), PQ(1), KE(1), TF(1)</w:t>
            </w:r>
          </w:p>
        </w:tc>
      </w:tr>
      <w:tr w:rsidR="002F0209" w:rsidRPr="002F0209" w:rsidTr="009864E3">
        <w:trPr>
          <w:gridAfter w:val="3"/>
          <w:wAfter w:w="326" w:type="dxa"/>
          <w:trHeight w:val="80"/>
        </w:trPr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Papain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13</w:t>
            </w:r>
          </w:p>
        </w:tc>
        <w:tc>
          <w:tcPr>
            <w:tcW w:w="10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 xml:space="preserve">LY(1), VY(2), IA(1), LA(2), WG(1), NG(1), PG(1), QK(2), DG(1) </w:t>
            </w:r>
          </w:p>
        </w:tc>
      </w:tr>
      <w:tr w:rsidR="002F0209" w:rsidRPr="002F0209" w:rsidTr="009864E3">
        <w:trPr>
          <w:gridAfter w:val="3"/>
          <w:wAfter w:w="326" w:type="dxa"/>
          <w:trHeight w:val="127"/>
        </w:trPr>
        <w:tc>
          <w:tcPr>
            <w:tcW w:w="197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Bromelain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10</w:t>
            </w:r>
          </w:p>
        </w:tc>
        <w:tc>
          <w:tcPr>
            <w:tcW w:w="10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 xml:space="preserve">RY(1), LY(1), VY(1), LA(1), RA(2), WG(1), PG(1), QK(1), DG(1) </w:t>
            </w:r>
          </w:p>
        </w:tc>
      </w:tr>
      <w:tr w:rsidR="002F0209" w:rsidRPr="002F0209" w:rsidTr="009864E3">
        <w:trPr>
          <w:gridAfter w:val="3"/>
          <w:wAfter w:w="326" w:type="dxa"/>
          <w:trHeight w:val="316"/>
        </w:trPr>
        <w:tc>
          <w:tcPr>
            <w:tcW w:w="197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A</w:t>
            </w:r>
          </w:p>
        </w:tc>
        <w:tc>
          <w:tcPr>
            <w:tcW w:w="1110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</w:t>
            </w:r>
            <w:r w:rsidRPr="002F0209">
              <w:rPr>
                <w:rFonts w:ascii="Times New Roman" w:eastAsia="新細明體" w:hAnsi="Times New Roman" w:cs="Times New Roman" w:hint="eastAsia"/>
                <w:color w:val="000000"/>
                <w:kern w:val="24"/>
                <w:sz w:val="20"/>
                <w:szCs w:val="20"/>
                <w:lang w:val="en-US" w:eastAsia="zh-TW"/>
              </w:rPr>
              <w:t>0</w:t>
            </w:r>
          </w:p>
        </w:tc>
        <w:tc>
          <w:tcPr>
            <w:tcW w:w="10808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VY(1), VK(1), IA(1), GL(1), GR(1), SY(1), PQ(1), HK(1), TF(1), DGL(1)</w:t>
            </w:r>
          </w:p>
        </w:tc>
      </w:tr>
      <w:tr w:rsidR="002F0209" w:rsidRPr="002F0209" w:rsidTr="009864E3">
        <w:trPr>
          <w:gridAfter w:val="3"/>
          <w:wAfter w:w="326" w:type="dxa"/>
          <w:trHeight w:val="282"/>
        </w:trPr>
        <w:tc>
          <w:tcPr>
            <w:tcW w:w="1974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C</w:t>
            </w:r>
          </w:p>
        </w:tc>
        <w:tc>
          <w:tcPr>
            <w:tcW w:w="1110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 w:hint="eastAsia"/>
                <w:color w:val="000000"/>
                <w:kern w:val="24"/>
                <w:sz w:val="20"/>
                <w:szCs w:val="20"/>
                <w:lang w:val="en-US" w:eastAsia="zh-TW"/>
              </w:rPr>
              <w:t>11</w:t>
            </w:r>
          </w:p>
        </w:tc>
        <w:tc>
          <w:tcPr>
            <w:tcW w:w="1080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F0209" w:rsidRPr="002F0209" w:rsidRDefault="002F0209" w:rsidP="002F0209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2F0209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VY(1), VK(1), IA(1), VP(1), GL(1), GR(1), GK(1), SY(1), HK(1), TF(1), DGL(1)</w:t>
            </w:r>
          </w:p>
        </w:tc>
      </w:tr>
      <w:tr w:rsidR="009864E3" w:rsidRPr="009864E3" w:rsidTr="009864E3">
        <w:trPr>
          <w:gridBefore w:val="1"/>
          <w:gridAfter w:val="2"/>
          <w:wBefore w:w="144" w:type="dxa"/>
          <w:wAfter w:w="182" w:type="dxa"/>
          <w:trHeight w:val="195"/>
        </w:trPr>
        <w:tc>
          <w:tcPr>
            <w:tcW w:w="203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302BD6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lang w:val="en-US" w:eastAsia="zh-TW"/>
              </w:rPr>
            </w:pPr>
            <w:r>
              <w:rPr>
                <w:rFonts w:ascii="Times New Roman" w:eastAsia="新細明體" w:hAnsi="Times New Roman" w:cs="Times New Roman" w:hint="eastAsia"/>
                <w:b/>
                <w:lang w:val="en-US" w:eastAsia="zh-TW"/>
              </w:rPr>
              <w:t>(b</w:t>
            </w:r>
            <w:r w:rsidR="009864E3" w:rsidRPr="009864E3">
              <w:rPr>
                <w:rFonts w:ascii="Times New Roman" w:eastAsia="新細明體" w:hAnsi="Times New Roman" w:cs="Times New Roman" w:hint="eastAsia"/>
                <w:b/>
                <w:lang w:val="en-US" w:eastAsia="zh-TW"/>
              </w:rPr>
              <w:t>)</w:t>
            </w:r>
          </w:p>
        </w:tc>
        <w:tc>
          <w:tcPr>
            <w:tcW w:w="1185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b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b/>
                <w:color w:val="000000"/>
                <w:sz w:val="20"/>
                <w:szCs w:val="20"/>
                <w:lang w:val="en-US" w:eastAsia="zh-TW"/>
              </w:rPr>
              <w:t>Collagen alpha-1(I) chain-like isoformX2</w:t>
            </w:r>
          </w:p>
        </w:tc>
      </w:tr>
      <w:tr w:rsidR="009864E3" w:rsidRPr="009864E3" w:rsidTr="009864E3">
        <w:trPr>
          <w:gridBefore w:val="1"/>
          <w:gridAfter w:val="2"/>
          <w:wBefore w:w="144" w:type="dxa"/>
          <w:wAfter w:w="182" w:type="dxa"/>
          <w:trHeight w:val="371"/>
        </w:trPr>
        <w:tc>
          <w:tcPr>
            <w:tcW w:w="203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b/>
                <w:sz w:val="28"/>
                <w:szCs w:val="28"/>
                <w:lang w:val="en-US" w:eastAsia="zh-TW"/>
              </w:rPr>
            </w:pP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No. of</w:t>
            </w:r>
          </w:p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peptides</w:t>
            </w:r>
          </w:p>
        </w:tc>
        <w:tc>
          <w:tcPr>
            <w:tcW w:w="103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Peptide</w:t>
            </w:r>
            <w:r w:rsidRPr="009864E3">
              <w:rPr>
                <w:rFonts w:ascii="Times New Roman" w:eastAsia="新細明體" w:hAnsi="Times New Roman" w:cs="Times New Roman" w:hint="eastAsia"/>
                <w:color w:val="000000"/>
                <w:sz w:val="20"/>
                <w:szCs w:val="20"/>
                <w:lang w:val="en-US" w:eastAsia="zh-TW"/>
              </w:rPr>
              <w:t xml:space="preserve"> </w:t>
            </w: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sequence</w:t>
            </w:r>
          </w:p>
        </w:tc>
      </w:tr>
      <w:tr w:rsidR="009864E3" w:rsidRPr="009864E3" w:rsidTr="009864E3">
        <w:trPr>
          <w:gridBefore w:val="1"/>
          <w:gridAfter w:val="2"/>
          <w:wBefore w:w="144" w:type="dxa"/>
          <w:wAfter w:w="182" w:type="dxa"/>
          <w:trHeight w:val="309"/>
        </w:trPr>
        <w:tc>
          <w:tcPr>
            <w:tcW w:w="203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CA60B3" w:rsidP="009864E3">
            <w:pPr>
              <w:spacing w:after="0" w:line="240" w:lineRule="auto"/>
              <w:jc w:val="center"/>
              <w:rPr>
                <w:rFonts w:ascii="Arial" w:eastAsia="新細明體" w:hAnsi="Arial" w:cs="Arial"/>
                <w:sz w:val="20"/>
                <w:szCs w:val="20"/>
                <w:lang w:val="en-US" w:eastAsia="zh-TW"/>
              </w:rPr>
            </w:pPr>
            <w:r>
              <w:rPr>
                <w:rFonts w:ascii="Times New Roman" w:eastAsia="新細明體" w:hAnsi="Times New Roman" w:cs="Times New Roman"/>
                <w:sz w:val="20"/>
                <w:szCs w:val="20"/>
                <w:lang w:val="en-US" w:eastAsia="zh-TW"/>
              </w:rPr>
              <w:t>Pepsin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54</w:t>
            </w:r>
          </w:p>
        </w:tc>
        <w:tc>
          <w:tcPr>
            <w:tcW w:w="10350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GPA(9), MF(1), IRA(1), PGL(2), PL(1), RA(2), GF(2), GA(22), GL(3), DA(1), GQ(1), GE(5), SF(2) , KA(1), TQ(1)</w:t>
            </w:r>
          </w:p>
        </w:tc>
      </w:tr>
      <w:tr w:rsidR="009864E3" w:rsidRPr="009864E3" w:rsidTr="009864E3">
        <w:trPr>
          <w:gridBefore w:val="1"/>
          <w:gridAfter w:val="2"/>
          <w:wBefore w:w="144" w:type="dxa"/>
          <w:wAfter w:w="182" w:type="dxa"/>
          <w:trHeight w:val="449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Papain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129</w:t>
            </w:r>
          </w:p>
        </w:tc>
        <w:tc>
          <w:tcPr>
            <w:tcW w:w="10350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 xml:space="preserve">IR(2), MY(1), PR(8), PLG(2), LPG(9), VK(1), IA(3), LA(2), VG(5), DA(1), MG(1), QG(7), SG(10), LG(3), TG(10), NG(4), PG(50), VR(1), DG(8), VE(1) </w:t>
            </w:r>
          </w:p>
        </w:tc>
      </w:tr>
      <w:tr w:rsidR="009864E3" w:rsidRPr="009864E3" w:rsidTr="009864E3">
        <w:trPr>
          <w:gridBefore w:val="1"/>
          <w:gridAfter w:val="2"/>
          <w:wBefore w:w="144" w:type="dxa"/>
          <w:wAfter w:w="182" w:type="dxa"/>
          <w:trHeight w:val="459"/>
        </w:trPr>
        <w:tc>
          <w:tcPr>
            <w:tcW w:w="20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lastRenderedPageBreak/>
              <w:t>Bromelain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97</w:t>
            </w:r>
          </w:p>
        </w:tc>
        <w:tc>
          <w:tcPr>
            <w:tcW w:w="103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MY(1), HY(1), PLG(2), LPG(9), VK(1), IA(3), LA(1), RA(1), VG(4), DA(1), QG(5), SG(7), LG(3), TG(4), EG(1), EA(7), NG(2), PG(35), DG(5), PG(35), DG(5), EK(3), HK(1)</w:t>
            </w:r>
          </w:p>
        </w:tc>
      </w:tr>
      <w:tr w:rsidR="009864E3" w:rsidRPr="009864E3" w:rsidTr="009864E3">
        <w:trPr>
          <w:gridBefore w:val="1"/>
          <w:gridAfter w:val="2"/>
          <w:wBefore w:w="144" w:type="dxa"/>
          <w:wAfter w:w="182" w:type="dxa"/>
          <w:trHeight w:val="777"/>
        </w:trPr>
        <w:tc>
          <w:tcPr>
            <w:tcW w:w="2033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A</w:t>
            </w:r>
          </w:p>
        </w:tc>
        <w:tc>
          <w:tcPr>
            <w:tcW w:w="1509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 w:hint="eastAsia"/>
                <w:color w:val="000000"/>
                <w:kern w:val="24"/>
                <w:sz w:val="20"/>
                <w:szCs w:val="20"/>
                <w:lang w:val="en-US" w:eastAsia="zh-TW"/>
              </w:rPr>
              <w:t>104</w:t>
            </w:r>
          </w:p>
        </w:tc>
        <w:tc>
          <w:tcPr>
            <w:tcW w:w="10350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IR(2), GPA(13), MF(1), PGL(2), PL(1), VK(1), GF(8), GA(33), GL(5), GR(5), DA(1), GQ(3), GK(3), GE(21), SF(2), VE(1), TQ(1), TF(1)</w:t>
            </w:r>
          </w:p>
        </w:tc>
      </w:tr>
      <w:tr w:rsidR="009864E3" w:rsidRPr="009864E3" w:rsidTr="009864E3">
        <w:trPr>
          <w:gridBefore w:val="1"/>
          <w:gridAfter w:val="1"/>
          <w:wBefore w:w="144" w:type="dxa"/>
          <w:wAfter w:w="20" w:type="dxa"/>
          <w:trHeight w:val="320"/>
        </w:trPr>
        <w:tc>
          <w:tcPr>
            <w:tcW w:w="2033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C</w:t>
            </w:r>
          </w:p>
        </w:tc>
        <w:tc>
          <w:tcPr>
            <w:tcW w:w="1509" w:type="dxa"/>
            <w:gridSpan w:val="2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221</w:t>
            </w:r>
          </w:p>
        </w:tc>
        <w:tc>
          <w:tcPr>
            <w:tcW w:w="10350" w:type="dxa"/>
            <w:gridSpan w:val="3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IR(2), GY(1), GP(78), VK(1), VP(1), GF(12), GM(2), GA(52), GL(11), GR(7), DA(1), GQ(5), GK(8), GE(34), SF(2), VE(1), TQ(1), TF(2)</w:t>
            </w:r>
          </w:p>
        </w:tc>
        <w:tc>
          <w:tcPr>
            <w:tcW w:w="162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9864E3" w:rsidRPr="009864E3" w:rsidRDefault="009864E3" w:rsidP="009864E3">
            <w:pPr>
              <w:spacing w:after="0" w:line="240" w:lineRule="auto"/>
              <w:rPr>
                <w:rFonts w:ascii="Arial" w:eastAsia="新細明體" w:hAnsi="Arial" w:cs="Arial"/>
                <w:sz w:val="32"/>
                <w:szCs w:val="32"/>
                <w:lang w:val="en-US" w:eastAsia="zh-TW"/>
              </w:rPr>
            </w:pPr>
          </w:p>
        </w:tc>
      </w:tr>
      <w:tr w:rsidR="009864E3" w:rsidRPr="009864E3" w:rsidTr="009864E3">
        <w:trPr>
          <w:gridBefore w:val="1"/>
          <w:gridAfter w:val="1"/>
          <w:wBefore w:w="144" w:type="dxa"/>
          <w:wAfter w:w="20" w:type="dxa"/>
          <w:trHeight w:val="195"/>
        </w:trPr>
        <w:tc>
          <w:tcPr>
            <w:tcW w:w="2033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</w:p>
        </w:tc>
        <w:tc>
          <w:tcPr>
            <w:tcW w:w="1515" w:type="dxa"/>
            <w:gridSpan w:val="3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b/>
                <w:color w:val="000000"/>
                <w:sz w:val="20"/>
                <w:szCs w:val="20"/>
                <w:lang w:val="en-US" w:eastAsia="zh-TW"/>
              </w:rPr>
            </w:pPr>
          </w:p>
        </w:tc>
        <w:tc>
          <w:tcPr>
            <w:tcW w:w="105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9864E3" w:rsidRPr="009864E3" w:rsidRDefault="009864E3" w:rsidP="009864E3">
            <w:pPr>
              <w:widowControl w:val="0"/>
              <w:spacing w:after="0" w:line="0" w:lineRule="atLeast"/>
              <w:jc w:val="center"/>
              <w:rPr>
                <w:rFonts w:ascii="Arial" w:eastAsia="新細明體" w:hAnsi="Arial" w:cs="Arial"/>
                <w:b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b/>
                <w:color w:val="000000"/>
                <w:sz w:val="20"/>
                <w:szCs w:val="20"/>
                <w:lang w:val="en-US" w:eastAsia="zh-TW"/>
              </w:rPr>
              <w:t>Collagen alpha-2(I) chain-like isoformX1</w:t>
            </w:r>
          </w:p>
        </w:tc>
      </w:tr>
      <w:tr w:rsidR="009864E3" w:rsidRPr="009864E3" w:rsidTr="009864E3">
        <w:trPr>
          <w:gridBefore w:val="1"/>
          <w:gridAfter w:val="1"/>
          <w:wBefore w:w="144" w:type="dxa"/>
          <w:wAfter w:w="20" w:type="dxa"/>
          <w:trHeight w:val="382"/>
        </w:trPr>
        <w:tc>
          <w:tcPr>
            <w:tcW w:w="2033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240" w:lineRule="auto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</w:p>
        </w:tc>
        <w:tc>
          <w:tcPr>
            <w:tcW w:w="1509" w:type="dxa"/>
            <w:gridSpan w:val="2"/>
            <w:tcBorders>
              <w:lef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</w:p>
        </w:tc>
        <w:tc>
          <w:tcPr>
            <w:tcW w:w="1051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Peptide</w:t>
            </w:r>
            <w:r w:rsidRPr="009864E3">
              <w:rPr>
                <w:rFonts w:ascii="Times New Roman" w:eastAsia="新細明體" w:hAnsi="Times New Roman" w:cs="Times New Roman" w:hint="eastAsia"/>
                <w:color w:val="000000"/>
                <w:sz w:val="20"/>
                <w:szCs w:val="20"/>
                <w:lang w:val="en-US" w:eastAsia="zh-TW"/>
              </w:rPr>
              <w:t xml:space="preserve"> </w:t>
            </w: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sequence</w:t>
            </w:r>
          </w:p>
        </w:tc>
      </w:tr>
      <w:tr w:rsidR="009864E3" w:rsidRPr="009864E3" w:rsidTr="009864E3">
        <w:trPr>
          <w:gridBefore w:val="1"/>
          <w:gridAfter w:val="1"/>
          <w:wBefore w:w="144" w:type="dxa"/>
          <w:wAfter w:w="20" w:type="dxa"/>
          <w:trHeight w:val="309"/>
        </w:trPr>
        <w:tc>
          <w:tcPr>
            <w:tcW w:w="20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 xml:space="preserve">Pepsin               </w:t>
            </w:r>
          </w:p>
        </w:tc>
        <w:tc>
          <w:tcPr>
            <w:tcW w:w="1509" w:type="dxa"/>
            <w:gridSpan w:val="2"/>
            <w:tcBorders>
              <w:left w:val="nil"/>
              <w:bottom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51</w:t>
            </w:r>
          </w:p>
        </w:tc>
        <w:tc>
          <w:tcPr>
            <w:tcW w:w="10512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GPA(10), GPL(1), PL(1), RA(3), GF(1), GA(17), GL(5), GQ(1), GE(8), SF(1), IE(1), TQ(5), TF(1) SF(2) , KA(1), TQ(1)</w:t>
            </w:r>
          </w:p>
        </w:tc>
      </w:tr>
      <w:tr w:rsidR="009864E3" w:rsidRPr="009864E3" w:rsidTr="009864E3">
        <w:trPr>
          <w:gridBefore w:val="1"/>
          <w:gridAfter w:val="1"/>
          <w:wBefore w:w="144" w:type="dxa"/>
          <w:wAfter w:w="20" w:type="dxa"/>
          <w:trHeight w:val="449"/>
        </w:trPr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Papain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121</w:t>
            </w:r>
          </w:p>
        </w:tc>
        <w:tc>
          <w:tcPr>
            <w:tcW w:w="10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PR(14), FY(1), PLG(2), LPG(8), VK(2), LA(8), VG(7), IG(1), FG(1), DA(1), QG(2), SG(7), LG(2), TG(11), NG(2), PG(39), VR(1), DG(9), NK(1), TE(1), PH(1)</w:t>
            </w:r>
          </w:p>
        </w:tc>
      </w:tr>
      <w:tr w:rsidR="009864E3" w:rsidRPr="009864E3" w:rsidTr="009864E3">
        <w:trPr>
          <w:gridBefore w:val="1"/>
          <w:gridAfter w:val="1"/>
          <w:wBefore w:w="144" w:type="dxa"/>
          <w:wAfter w:w="20" w:type="dxa"/>
          <w:trHeight w:val="459"/>
        </w:trPr>
        <w:tc>
          <w:tcPr>
            <w:tcW w:w="20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Bromelain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Arial" w:eastAsia="新細明體" w:hAnsi="Arial" w:cs="Arial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85</w:t>
            </w:r>
          </w:p>
        </w:tc>
        <w:tc>
          <w:tcPr>
            <w:tcW w:w="1051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FY(1), PLG(2), LPG(8), VK(2), LA(8), RA(2), VG(4), DA(1), HG(3), SG(7), LG(1), TG(7), EG(4), EA(3), NG(2), PG(19), DG(6), EK(4), HK(1)</w:t>
            </w:r>
          </w:p>
        </w:tc>
      </w:tr>
      <w:tr w:rsidR="009864E3" w:rsidRPr="009864E3" w:rsidTr="009864E3">
        <w:trPr>
          <w:gridBefore w:val="1"/>
          <w:gridAfter w:val="1"/>
          <w:wBefore w:w="144" w:type="dxa"/>
          <w:wAfter w:w="20" w:type="dxa"/>
          <w:trHeight w:val="459"/>
        </w:trPr>
        <w:tc>
          <w:tcPr>
            <w:tcW w:w="2033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A</w:t>
            </w:r>
          </w:p>
        </w:tc>
        <w:tc>
          <w:tcPr>
            <w:tcW w:w="1509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 w:hint="eastAsia"/>
                <w:color w:val="000000"/>
                <w:kern w:val="24"/>
                <w:sz w:val="20"/>
                <w:szCs w:val="20"/>
                <w:lang w:val="en-US" w:eastAsia="zh-TW"/>
              </w:rPr>
              <w:t>96</w:t>
            </w:r>
          </w:p>
        </w:tc>
        <w:tc>
          <w:tcPr>
            <w:tcW w:w="10512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GPA(12), VF(1), GY(1), PGL(1), PL(1), GF(2), GA(27), GL(11), GR(6), GQ(1), GK(2), GE(26), SF(1), NK(1), IE(1), TQ(1), TF(1)</w:t>
            </w:r>
          </w:p>
        </w:tc>
      </w:tr>
      <w:tr w:rsidR="009864E3" w:rsidRPr="009864E3" w:rsidTr="009864E3">
        <w:trPr>
          <w:gridBefore w:val="1"/>
          <w:wBefore w:w="144" w:type="dxa"/>
          <w:trHeight w:val="462"/>
        </w:trPr>
        <w:tc>
          <w:tcPr>
            <w:tcW w:w="2033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proofErr w:type="spellStart"/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Pepsin+Trypsin</w:t>
            </w:r>
            <w:proofErr w:type="spellEnd"/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+</w:t>
            </w:r>
          </w:p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  <w:t>Chymotrypsin C</w:t>
            </w:r>
          </w:p>
        </w:tc>
        <w:tc>
          <w:tcPr>
            <w:tcW w:w="1509" w:type="dxa"/>
            <w:gridSpan w:val="2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jc w:val="center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 w:hint="eastAsia"/>
                <w:color w:val="000000"/>
                <w:kern w:val="24"/>
                <w:sz w:val="20"/>
                <w:szCs w:val="20"/>
                <w:lang w:val="en-US" w:eastAsia="zh-TW"/>
              </w:rPr>
              <w:t>214</w:t>
            </w:r>
          </w:p>
        </w:tc>
        <w:tc>
          <w:tcPr>
            <w:tcW w:w="10512" w:type="dxa"/>
            <w:gridSpan w:val="4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864E3" w:rsidRPr="009864E3" w:rsidRDefault="009864E3" w:rsidP="009864E3">
            <w:pPr>
              <w:spacing w:after="0" w:line="0" w:lineRule="atLeast"/>
              <w:rPr>
                <w:rFonts w:ascii="Times New Roman" w:eastAsia="新細明體" w:hAnsi="Times New Roman" w:cs="Times New Roman"/>
                <w:color w:val="000000"/>
                <w:kern w:val="24"/>
                <w:sz w:val="20"/>
                <w:szCs w:val="20"/>
                <w:lang w:val="en-US" w:eastAsia="zh-TW"/>
              </w:rPr>
            </w:pPr>
            <w:r w:rsidRPr="009864E3">
              <w:rPr>
                <w:rFonts w:ascii="Times New Roman" w:eastAsia="新細明體" w:hAnsi="Times New Roman" w:cs="Times New Roman"/>
                <w:color w:val="000000"/>
                <w:sz w:val="20"/>
                <w:szCs w:val="20"/>
                <w:lang w:val="en-US" w:eastAsia="zh-TW"/>
              </w:rPr>
              <w:t>VF(1), GY(1), GP(81), GF(6), GM(5), GA(45), GL(19), GR(9), GQ(2), GK(6), GE(32), SHP(1), SF(1), NK(1), IE(1), TQ(1), HP(1), TF(1)</w:t>
            </w:r>
          </w:p>
        </w:tc>
        <w:tc>
          <w:tcPr>
            <w:tcW w:w="20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9864E3" w:rsidRPr="009864E3" w:rsidRDefault="009864E3" w:rsidP="009864E3">
            <w:pPr>
              <w:spacing w:after="0" w:line="240" w:lineRule="auto"/>
              <w:rPr>
                <w:rFonts w:ascii="Arial" w:eastAsia="新細明體" w:hAnsi="Arial" w:cs="Arial"/>
                <w:sz w:val="36"/>
                <w:szCs w:val="36"/>
                <w:lang w:val="en-US" w:eastAsia="zh-TW"/>
              </w:rPr>
            </w:pPr>
          </w:p>
        </w:tc>
      </w:tr>
    </w:tbl>
    <w:p w:rsidR="002F0209" w:rsidRDefault="003D0E88" w:rsidP="007E5CA7">
      <w:pPr>
        <w:spacing w:before="120" w:after="0" w:line="0" w:lineRule="atLeast"/>
        <w:rPr>
          <w:rFonts w:ascii="Times New Roman" w:eastAsia="新細明體" w:hAnsi="Times New Roman" w:cs="Times New Roman"/>
          <w:sz w:val="24"/>
          <w:szCs w:val="24"/>
          <w:lang w:eastAsia="zh-TW"/>
        </w:rPr>
      </w:pPr>
      <w:r w:rsidRPr="007573BC">
        <w:rPr>
          <w:rFonts w:ascii="Times New Roman" w:hAnsi="Times New Roman" w:cs="Times New Roman"/>
          <w:b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52532" wp14:editId="5750BD17">
                <wp:simplePos x="0" y="0"/>
                <wp:positionH relativeFrom="column">
                  <wp:posOffset>-9525</wp:posOffset>
                </wp:positionH>
                <wp:positionV relativeFrom="paragraph">
                  <wp:posOffset>-1873250</wp:posOffset>
                </wp:positionV>
                <wp:extent cx="1808480" cy="36322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E88" w:rsidRPr="00B97478" w:rsidRDefault="003D0E88" w:rsidP="003D0E88">
                            <w:pPr>
                              <w:tabs>
                                <w:tab w:val="left" w:pos="706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9747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Table </w:t>
                            </w:r>
                            <w:r>
                              <w:rPr>
                                <w:rFonts w:ascii="Times New Roman" w:eastAsia="新細明體" w:hAnsi="Times New Roman" w:cs="Times New Roman"/>
                                <w:b/>
                                <w:lang w:eastAsia="zh-TW"/>
                              </w:rPr>
                              <w:t xml:space="preserve">S1(b) </w:t>
                            </w:r>
                            <w:smartTag w:uri="isiresearchsoft-com/cwyw" w:element="citation">
                              <w:r w:rsidRPr="00B9747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(Continued)</w:t>
                              </w:r>
                            </w:smartTag>
                          </w:p>
                          <w:p w:rsidR="003D0E88" w:rsidRPr="00B97478" w:rsidRDefault="003D0E88" w:rsidP="003D0E88">
                            <w:pPr>
                              <w:tabs>
                                <w:tab w:val="left" w:pos="706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margin-left:-.75pt;margin-top:-147.5pt;width:142.4pt;height:2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" filled="f" stroked="f">
                <v:textbox>
                  <w:txbxContent>
                    <w:p w:rsidR="003D0E88" w:rsidRPr="00B97478" w:rsidRDefault="003D0E88" w:rsidP="003D0E88">
                      <w:pPr>
                        <w:tabs>
                          <w:tab w:val="left" w:pos="706"/>
                        </w:tabs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97478">
                        <w:rPr>
                          <w:rFonts w:ascii="Times New Roman" w:hAnsi="Times New Roman" w:cs="Times New Roman"/>
                          <w:b/>
                        </w:rPr>
                        <w:t xml:space="preserve">Table </w:t>
                      </w:r>
                      <w:r>
                        <w:rPr>
                          <w:rFonts w:ascii="Times New Roman" w:eastAsia="新細明體" w:hAnsi="Times New Roman" w:cs="Times New Roman"/>
                          <w:b/>
                          <w:lang w:eastAsia="zh-TW"/>
                        </w:rPr>
                        <w:t xml:space="preserve">S1(b) </w:t>
                      </w:r>
                      <w:smartTag w:uri="isiresearchsoft-com/cwyw" w:element="citation">
                        <w:r w:rsidRPr="00B97478">
                          <w:rPr>
                            <w:rFonts w:ascii="Times New Roman" w:hAnsi="Times New Roman" w:cs="Times New Roman"/>
                            <w:b/>
                          </w:rPr>
                          <w:t>(Continued)</w:t>
                        </w:r>
                      </w:smartTag>
                    </w:p>
                    <w:p w:rsidR="003D0E88" w:rsidRPr="00B97478" w:rsidRDefault="003D0E88" w:rsidP="003D0E88">
                      <w:pPr>
                        <w:tabs>
                          <w:tab w:val="left" w:pos="706"/>
                        </w:tabs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6814" w:rsidRPr="007573BC">
        <w:rPr>
          <w:rFonts w:ascii="Times New Roman" w:hAnsi="Times New Roman" w:cs="Times New Roman"/>
          <w:b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840EF" wp14:editId="74BFC1E6">
                <wp:simplePos x="0" y="0"/>
                <wp:positionH relativeFrom="column">
                  <wp:posOffset>-9525</wp:posOffset>
                </wp:positionH>
                <wp:positionV relativeFrom="paragraph">
                  <wp:posOffset>-3686810</wp:posOffset>
                </wp:positionV>
                <wp:extent cx="1808480" cy="36322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4E3" w:rsidRPr="00B97478" w:rsidRDefault="009864E3" w:rsidP="009864E3">
                            <w:pPr>
                              <w:tabs>
                                <w:tab w:val="left" w:pos="706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97478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Table </w:t>
                            </w:r>
                            <w:r w:rsidRPr="00B97478">
                              <w:rPr>
                                <w:rFonts w:ascii="Times New Roman" w:eastAsia="新細明體" w:hAnsi="Times New Roman" w:cs="Times New Roman"/>
                                <w:b/>
                                <w:lang w:eastAsia="zh-TW"/>
                              </w:rPr>
                              <w:t xml:space="preserve">S1 </w:t>
                            </w:r>
                            <w:r w:rsidR="00976814">
                              <w:rPr>
                                <w:rFonts w:ascii="Times New Roman" w:eastAsia="新細明體" w:hAnsi="Times New Roman" w:cs="Times New Roman"/>
                                <w:b/>
                                <w:lang w:eastAsia="zh-TW"/>
                              </w:rPr>
                              <w:t>(b</w:t>
                            </w:r>
                            <w:r>
                              <w:rPr>
                                <w:rFonts w:ascii="Times New Roman" w:eastAsia="新細明體" w:hAnsi="Times New Roman" w:cs="Times New Roman"/>
                                <w:b/>
                                <w:lang w:eastAsia="zh-TW"/>
                              </w:rPr>
                              <w:t xml:space="preserve">) </w:t>
                            </w:r>
                            <w:smartTag w:uri="isiresearchsoft-com/cwyw" w:element="citation">
                              <w:r w:rsidRPr="00B9747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(Continued)</w:t>
                              </w:r>
                            </w:smartTag>
                          </w:p>
                          <w:p w:rsidR="009864E3" w:rsidRPr="00B97478" w:rsidRDefault="009864E3" w:rsidP="009864E3">
                            <w:pPr>
                              <w:tabs>
                                <w:tab w:val="left" w:pos="706"/>
                              </w:tabs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29" type="#_x0000_t202" style="position:absolute;margin-left:-.75pt;margin-top:-290.3pt;width:142.4pt;height:2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" filled="f" stroked="f">
                <v:textbox>
                  <w:txbxContent>
                    <w:p w:rsidR="009864E3" w:rsidRPr="00B97478" w:rsidRDefault="009864E3" w:rsidP="009864E3">
                      <w:pPr>
                        <w:tabs>
                          <w:tab w:val="left" w:pos="706"/>
                        </w:tabs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97478">
                        <w:rPr>
                          <w:rFonts w:ascii="Times New Roman" w:hAnsi="Times New Roman" w:cs="Times New Roman"/>
                          <w:b/>
                        </w:rPr>
                        <w:t xml:space="preserve">Table </w:t>
                      </w:r>
                      <w:r w:rsidRPr="00B97478">
                        <w:rPr>
                          <w:rFonts w:ascii="Times New Roman" w:eastAsia="新細明體" w:hAnsi="Times New Roman" w:cs="Times New Roman"/>
                          <w:b/>
                          <w:lang w:eastAsia="zh-TW"/>
                        </w:rPr>
                        <w:t xml:space="preserve">S1 </w:t>
                      </w:r>
                      <w:r w:rsidR="00976814">
                        <w:rPr>
                          <w:rFonts w:ascii="Times New Roman" w:eastAsia="新細明體" w:hAnsi="Times New Roman" w:cs="Times New Roman"/>
                          <w:b/>
                          <w:lang w:eastAsia="zh-TW"/>
                        </w:rPr>
                        <w:t>(b</w:t>
                      </w:r>
                      <w:r>
                        <w:rPr>
                          <w:rFonts w:ascii="Times New Roman" w:eastAsia="新細明體" w:hAnsi="Times New Roman" w:cs="Times New Roman"/>
                          <w:b/>
                          <w:lang w:eastAsia="zh-TW"/>
                        </w:rPr>
                        <w:t xml:space="preserve">) </w:t>
                      </w:r>
                      <w:smartTag w:uri="isiresearchsoft-com/cwyw" w:element="citation">
                        <w:r w:rsidRPr="00B97478">
                          <w:rPr>
                            <w:rFonts w:ascii="Times New Roman" w:hAnsi="Times New Roman" w:cs="Times New Roman"/>
                            <w:b/>
                          </w:rPr>
                          <w:t>(Continued)</w:t>
                        </w:r>
                      </w:smartTag>
                    </w:p>
                    <w:p w:rsidR="009864E3" w:rsidRPr="00B97478" w:rsidRDefault="009864E3" w:rsidP="009864E3">
                      <w:pPr>
                        <w:tabs>
                          <w:tab w:val="left" w:pos="706"/>
                        </w:tabs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39BE" w:rsidRPr="003539BE" w:rsidRDefault="003539BE" w:rsidP="007E5CA7">
      <w:pPr>
        <w:spacing w:before="120" w:after="0" w:line="0" w:lineRule="atLeast"/>
        <w:rPr>
          <w:rFonts w:ascii="Times New Roman" w:eastAsia="新細明體" w:hAnsi="Times New Roman" w:cs="Times New Roman"/>
          <w:sz w:val="24"/>
          <w:szCs w:val="24"/>
          <w:lang w:eastAsia="zh-TW"/>
        </w:rPr>
      </w:pPr>
    </w:p>
    <w:sectPr w:rsidR="003539BE" w:rsidRPr="003539BE" w:rsidSect="000B0959">
      <w:headerReference w:type="default" r:id="rId8"/>
      <w:pgSz w:w="16838" w:h="11906" w:orient="landscape"/>
      <w:pgMar w:top="1588" w:right="1440" w:bottom="158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8C" w:rsidRDefault="00A4368C" w:rsidP="00CE3E91">
      <w:pPr>
        <w:spacing w:after="0" w:line="240" w:lineRule="auto"/>
      </w:pPr>
      <w:r>
        <w:separator/>
      </w:r>
    </w:p>
  </w:endnote>
  <w:endnote w:type="continuationSeparator" w:id="0">
    <w:p w:rsidR="00A4368C" w:rsidRDefault="00A4368C" w:rsidP="00CE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8C" w:rsidRDefault="00A4368C" w:rsidP="00CE3E91">
      <w:pPr>
        <w:spacing w:after="0" w:line="240" w:lineRule="auto"/>
      </w:pPr>
      <w:r>
        <w:separator/>
      </w:r>
    </w:p>
  </w:footnote>
  <w:footnote w:type="continuationSeparator" w:id="0">
    <w:p w:rsidR="00A4368C" w:rsidRDefault="00A4368C" w:rsidP="00CE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1B2" w:rsidRPr="00CE3E91" w:rsidRDefault="006A51B2" w:rsidP="00CE3E91">
    <w:pPr>
      <w:pStyle w:val="a6"/>
      <w:pBdr>
        <w:bottom w:val="single" w:sz="4" w:space="1" w:color="auto"/>
      </w:pBdr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Supplementary Information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A56CB"/>
    <w:multiLevelType w:val="hybridMultilevel"/>
    <w:tmpl w:val="D3445EA2"/>
    <w:lvl w:ilvl="0" w:tplc="7BFCDC8E">
      <w:start w:val="1"/>
      <w:numFmt w:val="decimal"/>
      <w:lvlText w:val="%1."/>
      <w:lvlJc w:val="left"/>
      <w:pPr>
        <w:ind w:left="1008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2F"/>
    <w:rsid w:val="0000787D"/>
    <w:rsid w:val="00030CD1"/>
    <w:rsid w:val="000402D3"/>
    <w:rsid w:val="00040592"/>
    <w:rsid w:val="000453A8"/>
    <w:rsid w:val="000506A3"/>
    <w:rsid w:val="00050985"/>
    <w:rsid w:val="00055B2F"/>
    <w:rsid w:val="00072D90"/>
    <w:rsid w:val="00076593"/>
    <w:rsid w:val="00083C65"/>
    <w:rsid w:val="0009749B"/>
    <w:rsid w:val="000A313B"/>
    <w:rsid w:val="000A49E2"/>
    <w:rsid w:val="000B0959"/>
    <w:rsid w:val="000B542A"/>
    <w:rsid w:val="000B6EB3"/>
    <w:rsid w:val="000C21AA"/>
    <w:rsid w:val="000D60D6"/>
    <w:rsid w:val="000D7322"/>
    <w:rsid w:val="000E18EE"/>
    <w:rsid w:val="000E58E7"/>
    <w:rsid w:val="00102668"/>
    <w:rsid w:val="00112964"/>
    <w:rsid w:val="0011359A"/>
    <w:rsid w:val="00125591"/>
    <w:rsid w:val="00146C40"/>
    <w:rsid w:val="00153267"/>
    <w:rsid w:val="001666B7"/>
    <w:rsid w:val="00182B95"/>
    <w:rsid w:val="0019108E"/>
    <w:rsid w:val="00191728"/>
    <w:rsid w:val="001A370E"/>
    <w:rsid w:val="001B0053"/>
    <w:rsid w:val="001B2BF3"/>
    <w:rsid w:val="001B452F"/>
    <w:rsid w:val="001B48F5"/>
    <w:rsid w:val="001C1CB9"/>
    <w:rsid w:val="001C431D"/>
    <w:rsid w:val="001C6A86"/>
    <w:rsid w:val="001D256E"/>
    <w:rsid w:val="001D2D60"/>
    <w:rsid w:val="001E1614"/>
    <w:rsid w:val="001F160B"/>
    <w:rsid w:val="002001F7"/>
    <w:rsid w:val="002012AD"/>
    <w:rsid w:val="0020442E"/>
    <w:rsid w:val="00232B0F"/>
    <w:rsid w:val="00232E15"/>
    <w:rsid w:val="002556AB"/>
    <w:rsid w:val="00272519"/>
    <w:rsid w:val="0028171F"/>
    <w:rsid w:val="00285701"/>
    <w:rsid w:val="00285EBA"/>
    <w:rsid w:val="002936CE"/>
    <w:rsid w:val="002A0A1E"/>
    <w:rsid w:val="002A5F7C"/>
    <w:rsid w:val="002A749E"/>
    <w:rsid w:val="002B41B5"/>
    <w:rsid w:val="002C086A"/>
    <w:rsid w:val="002D0B14"/>
    <w:rsid w:val="002D529C"/>
    <w:rsid w:val="002E7BC3"/>
    <w:rsid w:val="002F0209"/>
    <w:rsid w:val="002F5E19"/>
    <w:rsid w:val="0030232F"/>
    <w:rsid w:val="00302BD6"/>
    <w:rsid w:val="00317AF2"/>
    <w:rsid w:val="0033180B"/>
    <w:rsid w:val="0033308F"/>
    <w:rsid w:val="0033312A"/>
    <w:rsid w:val="003332A2"/>
    <w:rsid w:val="003513A6"/>
    <w:rsid w:val="003532F0"/>
    <w:rsid w:val="0035347C"/>
    <w:rsid w:val="003539BE"/>
    <w:rsid w:val="003730DD"/>
    <w:rsid w:val="00375BB3"/>
    <w:rsid w:val="00380778"/>
    <w:rsid w:val="003924F1"/>
    <w:rsid w:val="003938FD"/>
    <w:rsid w:val="00397FB8"/>
    <w:rsid w:val="003A327B"/>
    <w:rsid w:val="003A3500"/>
    <w:rsid w:val="003A591A"/>
    <w:rsid w:val="003B05BD"/>
    <w:rsid w:val="003B76BA"/>
    <w:rsid w:val="003B7CEA"/>
    <w:rsid w:val="003B7DE5"/>
    <w:rsid w:val="003C0F6B"/>
    <w:rsid w:val="003D019B"/>
    <w:rsid w:val="003D0E88"/>
    <w:rsid w:val="003F0306"/>
    <w:rsid w:val="003F05A7"/>
    <w:rsid w:val="00423E2E"/>
    <w:rsid w:val="00424167"/>
    <w:rsid w:val="00441DCD"/>
    <w:rsid w:val="004517D0"/>
    <w:rsid w:val="004626A1"/>
    <w:rsid w:val="0046538C"/>
    <w:rsid w:val="004654D9"/>
    <w:rsid w:val="00470A48"/>
    <w:rsid w:val="00474396"/>
    <w:rsid w:val="004A4366"/>
    <w:rsid w:val="004A687B"/>
    <w:rsid w:val="004A7F01"/>
    <w:rsid w:val="004B40C3"/>
    <w:rsid w:val="004C20A4"/>
    <w:rsid w:val="004E0A28"/>
    <w:rsid w:val="004E2356"/>
    <w:rsid w:val="004E476D"/>
    <w:rsid w:val="004E7A97"/>
    <w:rsid w:val="004F34CD"/>
    <w:rsid w:val="004F4CFF"/>
    <w:rsid w:val="004F6F5B"/>
    <w:rsid w:val="004F7CF3"/>
    <w:rsid w:val="00504BE8"/>
    <w:rsid w:val="00513E43"/>
    <w:rsid w:val="005170F3"/>
    <w:rsid w:val="005172AD"/>
    <w:rsid w:val="005270B6"/>
    <w:rsid w:val="00527D28"/>
    <w:rsid w:val="005501FE"/>
    <w:rsid w:val="00562163"/>
    <w:rsid w:val="005637F0"/>
    <w:rsid w:val="00572153"/>
    <w:rsid w:val="00576D56"/>
    <w:rsid w:val="00584AE9"/>
    <w:rsid w:val="005A3C69"/>
    <w:rsid w:val="005C0E9C"/>
    <w:rsid w:val="005C1E35"/>
    <w:rsid w:val="005E590B"/>
    <w:rsid w:val="005F3739"/>
    <w:rsid w:val="005F717E"/>
    <w:rsid w:val="005F7D4C"/>
    <w:rsid w:val="00601142"/>
    <w:rsid w:val="00602BD8"/>
    <w:rsid w:val="00614C71"/>
    <w:rsid w:val="0061501D"/>
    <w:rsid w:val="00621972"/>
    <w:rsid w:val="00623944"/>
    <w:rsid w:val="00645E5B"/>
    <w:rsid w:val="00645EC1"/>
    <w:rsid w:val="00654658"/>
    <w:rsid w:val="00656FC9"/>
    <w:rsid w:val="006710BD"/>
    <w:rsid w:val="006720EF"/>
    <w:rsid w:val="00673954"/>
    <w:rsid w:val="00673BA3"/>
    <w:rsid w:val="00681D1F"/>
    <w:rsid w:val="00683047"/>
    <w:rsid w:val="00690295"/>
    <w:rsid w:val="006939CA"/>
    <w:rsid w:val="006A396B"/>
    <w:rsid w:val="006A39A4"/>
    <w:rsid w:val="006A51B2"/>
    <w:rsid w:val="006A5906"/>
    <w:rsid w:val="006B06BE"/>
    <w:rsid w:val="006C2C67"/>
    <w:rsid w:val="006C43B3"/>
    <w:rsid w:val="006C4610"/>
    <w:rsid w:val="006C7160"/>
    <w:rsid w:val="006D0FDB"/>
    <w:rsid w:val="006D63D1"/>
    <w:rsid w:val="006E25FD"/>
    <w:rsid w:val="006E4924"/>
    <w:rsid w:val="006E4F99"/>
    <w:rsid w:val="006F5A0E"/>
    <w:rsid w:val="00701CB3"/>
    <w:rsid w:val="007031C7"/>
    <w:rsid w:val="00705C56"/>
    <w:rsid w:val="00706383"/>
    <w:rsid w:val="0071056C"/>
    <w:rsid w:val="0071160E"/>
    <w:rsid w:val="0072031E"/>
    <w:rsid w:val="00721E2D"/>
    <w:rsid w:val="00732253"/>
    <w:rsid w:val="00752DBD"/>
    <w:rsid w:val="00754CD5"/>
    <w:rsid w:val="00756E28"/>
    <w:rsid w:val="007573BC"/>
    <w:rsid w:val="00763D5F"/>
    <w:rsid w:val="00766B8B"/>
    <w:rsid w:val="00783683"/>
    <w:rsid w:val="0079156B"/>
    <w:rsid w:val="0079627C"/>
    <w:rsid w:val="00796C76"/>
    <w:rsid w:val="007A10CB"/>
    <w:rsid w:val="007A36F9"/>
    <w:rsid w:val="007A3DFC"/>
    <w:rsid w:val="007A6111"/>
    <w:rsid w:val="007A7328"/>
    <w:rsid w:val="007B5331"/>
    <w:rsid w:val="007C1AA9"/>
    <w:rsid w:val="007C7D58"/>
    <w:rsid w:val="007D60D1"/>
    <w:rsid w:val="007E5CA7"/>
    <w:rsid w:val="007F0403"/>
    <w:rsid w:val="007F42E9"/>
    <w:rsid w:val="00801C4E"/>
    <w:rsid w:val="00802B41"/>
    <w:rsid w:val="008057DF"/>
    <w:rsid w:val="00806F62"/>
    <w:rsid w:val="0081112F"/>
    <w:rsid w:val="00812B46"/>
    <w:rsid w:val="00813B1F"/>
    <w:rsid w:val="00815D2D"/>
    <w:rsid w:val="00833AA6"/>
    <w:rsid w:val="00835278"/>
    <w:rsid w:val="00840D4F"/>
    <w:rsid w:val="008509ED"/>
    <w:rsid w:val="008546D5"/>
    <w:rsid w:val="0085612D"/>
    <w:rsid w:val="00857591"/>
    <w:rsid w:val="008602AE"/>
    <w:rsid w:val="008612C9"/>
    <w:rsid w:val="008629F9"/>
    <w:rsid w:val="008835CA"/>
    <w:rsid w:val="008863CA"/>
    <w:rsid w:val="0089545B"/>
    <w:rsid w:val="008A2F46"/>
    <w:rsid w:val="008B1502"/>
    <w:rsid w:val="008C270F"/>
    <w:rsid w:val="008C72DB"/>
    <w:rsid w:val="00901184"/>
    <w:rsid w:val="0090234D"/>
    <w:rsid w:val="0090299C"/>
    <w:rsid w:val="0091293D"/>
    <w:rsid w:val="00913935"/>
    <w:rsid w:val="00933D95"/>
    <w:rsid w:val="00935B8A"/>
    <w:rsid w:val="009439F8"/>
    <w:rsid w:val="00945849"/>
    <w:rsid w:val="00963C2E"/>
    <w:rsid w:val="00976814"/>
    <w:rsid w:val="009769BA"/>
    <w:rsid w:val="00982459"/>
    <w:rsid w:val="009864E3"/>
    <w:rsid w:val="00994E12"/>
    <w:rsid w:val="00997DE3"/>
    <w:rsid w:val="009A10A5"/>
    <w:rsid w:val="009B0D9A"/>
    <w:rsid w:val="009B2754"/>
    <w:rsid w:val="009B6A11"/>
    <w:rsid w:val="009C076D"/>
    <w:rsid w:val="009C4758"/>
    <w:rsid w:val="009D31EC"/>
    <w:rsid w:val="009E4FA1"/>
    <w:rsid w:val="009E51CA"/>
    <w:rsid w:val="009F4092"/>
    <w:rsid w:val="00A0165E"/>
    <w:rsid w:val="00A018D6"/>
    <w:rsid w:val="00A110AE"/>
    <w:rsid w:val="00A138BA"/>
    <w:rsid w:val="00A15438"/>
    <w:rsid w:val="00A223F6"/>
    <w:rsid w:val="00A32711"/>
    <w:rsid w:val="00A3610F"/>
    <w:rsid w:val="00A4368C"/>
    <w:rsid w:val="00A66E8A"/>
    <w:rsid w:val="00A742DA"/>
    <w:rsid w:val="00A854BA"/>
    <w:rsid w:val="00A945B3"/>
    <w:rsid w:val="00A97E0E"/>
    <w:rsid w:val="00AA2FD6"/>
    <w:rsid w:val="00AB3B99"/>
    <w:rsid w:val="00AC164C"/>
    <w:rsid w:val="00AC2715"/>
    <w:rsid w:val="00AD299F"/>
    <w:rsid w:val="00AD2EF8"/>
    <w:rsid w:val="00AD4199"/>
    <w:rsid w:val="00AD5C20"/>
    <w:rsid w:val="00AD66E6"/>
    <w:rsid w:val="00AF57D7"/>
    <w:rsid w:val="00B0380A"/>
    <w:rsid w:val="00B03BB9"/>
    <w:rsid w:val="00B046BA"/>
    <w:rsid w:val="00B11D98"/>
    <w:rsid w:val="00B11F79"/>
    <w:rsid w:val="00B161BC"/>
    <w:rsid w:val="00B2535E"/>
    <w:rsid w:val="00B3602A"/>
    <w:rsid w:val="00B43ED7"/>
    <w:rsid w:val="00B44782"/>
    <w:rsid w:val="00B642B4"/>
    <w:rsid w:val="00B6699A"/>
    <w:rsid w:val="00B73936"/>
    <w:rsid w:val="00B7405E"/>
    <w:rsid w:val="00B74F78"/>
    <w:rsid w:val="00B76760"/>
    <w:rsid w:val="00B8149C"/>
    <w:rsid w:val="00B82C87"/>
    <w:rsid w:val="00B8458A"/>
    <w:rsid w:val="00B97478"/>
    <w:rsid w:val="00BA0C01"/>
    <w:rsid w:val="00BA5B34"/>
    <w:rsid w:val="00BB1728"/>
    <w:rsid w:val="00BB1E55"/>
    <w:rsid w:val="00BB1FDA"/>
    <w:rsid w:val="00BB3E2D"/>
    <w:rsid w:val="00BC6A43"/>
    <w:rsid w:val="00BC70C5"/>
    <w:rsid w:val="00BD5E72"/>
    <w:rsid w:val="00BE3FB6"/>
    <w:rsid w:val="00BE4575"/>
    <w:rsid w:val="00BF6751"/>
    <w:rsid w:val="00C13149"/>
    <w:rsid w:val="00C17A73"/>
    <w:rsid w:val="00C21C04"/>
    <w:rsid w:val="00C313D8"/>
    <w:rsid w:val="00C348F9"/>
    <w:rsid w:val="00C35AF8"/>
    <w:rsid w:val="00C360A9"/>
    <w:rsid w:val="00C402BC"/>
    <w:rsid w:val="00C46E70"/>
    <w:rsid w:val="00C47983"/>
    <w:rsid w:val="00C51973"/>
    <w:rsid w:val="00C53318"/>
    <w:rsid w:val="00C7311D"/>
    <w:rsid w:val="00C904E6"/>
    <w:rsid w:val="00CA60B3"/>
    <w:rsid w:val="00CB08DD"/>
    <w:rsid w:val="00CC0A58"/>
    <w:rsid w:val="00CC2E83"/>
    <w:rsid w:val="00CC4CD5"/>
    <w:rsid w:val="00CD483D"/>
    <w:rsid w:val="00CE1CBA"/>
    <w:rsid w:val="00CE2E23"/>
    <w:rsid w:val="00CE3E91"/>
    <w:rsid w:val="00CE7A15"/>
    <w:rsid w:val="00CF444A"/>
    <w:rsid w:val="00CF4F0F"/>
    <w:rsid w:val="00D00CB3"/>
    <w:rsid w:val="00D04A11"/>
    <w:rsid w:val="00D125A3"/>
    <w:rsid w:val="00D21B89"/>
    <w:rsid w:val="00D22901"/>
    <w:rsid w:val="00D360A3"/>
    <w:rsid w:val="00D40D22"/>
    <w:rsid w:val="00D500D9"/>
    <w:rsid w:val="00D71AD9"/>
    <w:rsid w:val="00D80B0C"/>
    <w:rsid w:val="00D85E47"/>
    <w:rsid w:val="00D90946"/>
    <w:rsid w:val="00D92EA2"/>
    <w:rsid w:val="00D93687"/>
    <w:rsid w:val="00D975E2"/>
    <w:rsid w:val="00DA190E"/>
    <w:rsid w:val="00DA2348"/>
    <w:rsid w:val="00DA4F1A"/>
    <w:rsid w:val="00DB53DD"/>
    <w:rsid w:val="00DC70F5"/>
    <w:rsid w:val="00DF07FE"/>
    <w:rsid w:val="00E11A0D"/>
    <w:rsid w:val="00E2290D"/>
    <w:rsid w:val="00E32559"/>
    <w:rsid w:val="00E43DC4"/>
    <w:rsid w:val="00E44784"/>
    <w:rsid w:val="00E47584"/>
    <w:rsid w:val="00E506BF"/>
    <w:rsid w:val="00E533AF"/>
    <w:rsid w:val="00E60A06"/>
    <w:rsid w:val="00E7731D"/>
    <w:rsid w:val="00EB17CC"/>
    <w:rsid w:val="00EC14FC"/>
    <w:rsid w:val="00EC2588"/>
    <w:rsid w:val="00EC77AD"/>
    <w:rsid w:val="00EE3B8B"/>
    <w:rsid w:val="00EE569C"/>
    <w:rsid w:val="00EF05FF"/>
    <w:rsid w:val="00EF1363"/>
    <w:rsid w:val="00EF344F"/>
    <w:rsid w:val="00EF5268"/>
    <w:rsid w:val="00F04B8C"/>
    <w:rsid w:val="00F061B7"/>
    <w:rsid w:val="00F1317F"/>
    <w:rsid w:val="00F17F9D"/>
    <w:rsid w:val="00F20BBB"/>
    <w:rsid w:val="00F7074E"/>
    <w:rsid w:val="00F84FFB"/>
    <w:rsid w:val="00F951BD"/>
    <w:rsid w:val="00F959D8"/>
    <w:rsid w:val="00FA3C4A"/>
    <w:rsid w:val="00FB12BD"/>
    <w:rsid w:val="00FC2A8E"/>
    <w:rsid w:val="00FE1C62"/>
    <w:rsid w:val="00FE3A19"/>
    <w:rsid w:val="00FE483A"/>
    <w:rsid w:val="00FF2481"/>
    <w:rsid w:val="00FF4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D3"/>
  </w:style>
  <w:style w:type="paragraph" w:styleId="1">
    <w:name w:val="heading 1"/>
    <w:basedOn w:val="a"/>
    <w:link w:val="10"/>
    <w:uiPriority w:val="9"/>
    <w:qFormat/>
    <w:rsid w:val="007573BC"/>
    <w:pPr>
      <w:spacing w:before="100" w:beforeAutospacing="1" w:after="100" w:afterAutospacing="1" w:line="240" w:lineRule="auto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val="en-US" w:eastAsia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9F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5A3C6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B6A1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3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CE3E91"/>
  </w:style>
  <w:style w:type="paragraph" w:styleId="a8">
    <w:name w:val="footer"/>
    <w:basedOn w:val="a"/>
    <w:link w:val="a9"/>
    <w:uiPriority w:val="99"/>
    <w:unhideWhenUsed/>
    <w:rsid w:val="00CE3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CE3E91"/>
  </w:style>
  <w:style w:type="paragraph" w:styleId="aa">
    <w:name w:val="List Paragraph"/>
    <w:basedOn w:val="a"/>
    <w:uiPriority w:val="34"/>
    <w:qFormat/>
    <w:rsid w:val="00E11A0D"/>
    <w:pPr>
      <w:ind w:left="720"/>
      <w:contextualSpacing/>
    </w:pPr>
    <w:rPr>
      <w:rFonts w:eastAsiaTheme="minorHAnsi"/>
      <w:lang w:eastAsia="en-US"/>
    </w:rPr>
  </w:style>
  <w:style w:type="character" w:styleId="ab">
    <w:name w:val="Hyperlink"/>
    <w:rsid w:val="004F6F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73BC"/>
  </w:style>
  <w:style w:type="character" w:customStyle="1" w:styleId="10">
    <w:name w:val="標題 1 字元"/>
    <w:basedOn w:val="a0"/>
    <w:link w:val="1"/>
    <w:uiPriority w:val="9"/>
    <w:rsid w:val="007573BC"/>
    <w:rPr>
      <w:rFonts w:ascii="新細明體" w:eastAsia="新細明體" w:hAnsi="新細明體" w:cs="新細明體"/>
      <w:b/>
      <w:bCs/>
      <w:kern w:val="36"/>
      <w:sz w:val="48"/>
      <w:szCs w:val="48"/>
      <w:lang w:val="en-US" w:eastAsia="zh-TW"/>
    </w:rPr>
  </w:style>
  <w:style w:type="character" w:styleId="ac">
    <w:name w:val="Emphasis"/>
    <w:basedOn w:val="a0"/>
    <w:uiPriority w:val="20"/>
    <w:qFormat/>
    <w:rsid w:val="00050985"/>
    <w:rPr>
      <w:i/>
      <w:iCs/>
    </w:rPr>
  </w:style>
  <w:style w:type="character" w:customStyle="1" w:styleId="30">
    <w:name w:val="標題 3 字元"/>
    <w:basedOn w:val="a0"/>
    <w:link w:val="3"/>
    <w:uiPriority w:val="9"/>
    <w:semiHidden/>
    <w:rsid w:val="008629F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ref-journal">
    <w:name w:val="ref-journal"/>
    <w:basedOn w:val="a0"/>
    <w:rsid w:val="002B41B5"/>
  </w:style>
  <w:style w:type="character" w:customStyle="1" w:styleId="ref-vol">
    <w:name w:val="ref-vol"/>
    <w:basedOn w:val="a0"/>
    <w:rsid w:val="002B41B5"/>
  </w:style>
  <w:style w:type="paragraph" w:customStyle="1" w:styleId="Articletitle">
    <w:name w:val="Article title"/>
    <w:basedOn w:val="a"/>
    <w:next w:val="a"/>
    <w:qFormat/>
    <w:rsid w:val="00C904E6"/>
    <w:pPr>
      <w:spacing w:after="120" w:line="360" w:lineRule="auto"/>
    </w:pPr>
    <w:rPr>
      <w:rFonts w:ascii="Times New Roman" w:hAnsi="Times New Roman"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a"/>
    <w:next w:val="a"/>
    <w:qFormat/>
    <w:rsid w:val="00C904E6"/>
    <w:pPr>
      <w:spacing w:before="240" w:after="0" w:line="360" w:lineRule="auto"/>
    </w:pPr>
    <w:rPr>
      <w:rFonts w:ascii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a"/>
    <w:qFormat/>
    <w:rsid w:val="00C904E6"/>
    <w:pPr>
      <w:spacing w:before="240" w:after="0" w:line="360" w:lineRule="auto"/>
    </w:pPr>
    <w:rPr>
      <w:rFonts w:ascii="Times New Roman" w:hAnsi="Times New Roman" w:cs="Times New Roman"/>
      <w:i/>
      <w:sz w:val="24"/>
      <w:szCs w:val="24"/>
      <w:lang w:val="en-GB" w:eastAsia="en-GB"/>
    </w:rPr>
  </w:style>
  <w:style w:type="paragraph" w:customStyle="1" w:styleId="Notesoncontributors">
    <w:name w:val="Notes on contributors"/>
    <w:basedOn w:val="a"/>
    <w:qFormat/>
    <w:rsid w:val="003332A2"/>
    <w:pPr>
      <w:spacing w:before="240" w:after="0" w:line="360" w:lineRule="auto"/>
    </w:pPr>
    <w:rPr>
      <w:rFonts w:ascii="Times New Roman" w:hAnsi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D3"/>
  </w:style>
  <w:style w:type="paragraph" w:styleId="1">
    <w:name w:val="heading 1"/>
    <w:basedOn w:val="a"/>
    <w:link w:val="10"/>
    <w:uiPriority w:val="9"/>
    <w:qFormat/>
    <w:rsid w:val="007573BC"/>
    <w:pPr>
      <w:spacing w:before="100" w:beforeAutospacing="1" w:after="100" w:afterAutospacing="1" w:line="240" w:lineRule="auto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val="en-US" w:eastAsia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9F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5A3C6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B6A1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E3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首 字元"/>
    <w:basedOn w:val="a0"/>
    <w:link w:val="a6"/>
    <w:uiPriority w:val="99"/>
    <w:rsid w:val="00CE3E91"/>
  </w:style>
  <w:style w:type="paragraph" w:styleId="a8">
    <w:name w:val="footer"/>
    <w:basedOn w:val="a"/>
    <w:link w:val="a9"/>
    <w:uiPriority w:val="99"/>
    <w:unhideWhenUsed/>
    <w:rsid w:val="00CE3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頁尾 字元"/>
    <w:basedOn w:val="a0"/>
    <w:link w:val="a8"/>
    <w:uiPriority w:val="99"/>
    <w:rsid w:val="00CE3E91"/>
  </w:style>
  <w:style w:type="paragraph" w:styleId="aa">
    <w:name w:val="List Paragraph"/>
    <w:basedOn w:val="a"/>
    <w:uiPriority w:val="34"/>
    <w:qFormat/>
    <w:rsid w:val="00E11A0D"/>
    <w:pPr>
      <w:ind w:left="720"/>
      <w:contextualSpacing/>
    </w:pPr>
    <w:rPr>
      <w:rFonts w:eastAsiaTheme="minorHAnsi"/>
      <w:lang w:eastAsia="en-US"/>
    </w:rPr>
  </w:style>
  <w:style w:type="character" w:styleId="ab">
    <w:name w:val="Hyperlink"/>
    <w:rsid w:val="004F6F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7573BC"/>
  </w:style>
  <w:style w:type="character" w:customStyle="1" w:styleId="10">
    <w:name w:val="標題 1 字元"/>
    <w:basedOn w:val="a0"/>
    <w:link w:val="1"/>
    <w:uiPriority w:val="9"/>
    <w:rsid w:val="007573BC"/>
    <w:rPr>
      <w:rFonts w:ascii="新細明體" w:eastAsia="新細明體" w:hAnsi="新細明體" w:cs="新細明體"/>
      <w:b/>
      <w:bCs/>
      <w:kern w:val="36"/>
      <w:sz w:val="48"/>
      <w:szCs w:val="48"/>
      <w:lang w:val="en-US" w:eastAsia="zh-TW"/>
    </w:rPr>
  </w:style>
  <w:style w:type="character" w:styleId="ac">
    <w:name w:val="Emphasis"/>
    <w:basedOn w:val="a0"/>
    <w:uiPriority w:val="20"/>
    <w:qFormat/>
    <w:rsid w:val="00050985"/>
    <w:rPr>
      <w:i/>
      <w:iCs/>
    </w:rPr>
  </w:style>
  <w:style w:type="character" w:customStyle="1" w:styleId="30">
    <w:name w:val="標題 3 字元"/>
    <w:basedOn w:val="a0"/>
    <w:link w:val="3"/>
    <w:uiPriority w:val="9"/>
    <w:semiHidden/>
    <w:rsid w:val="008629F9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ref-journal">
    <w:name w:val="ref-journal"/>
    <w:basedOn w:val="a0"/>
    <w:rsid w:val="002B41B5"/>
  </w:style>
  <w:style w:type="character" w:customStyle="1" w:styleId="ref-vol">
    <w:name w:val="ref-vol"/>
    <w:basedOn w:val="a0"/>
    <w:rsid w:val="002B41B5"/>
  </w:style>
  <w:style w:type="paragraph" w:customStyle="1" w:styleId="Articletitle">
    <w:name w:val="Article title"/>
    <w:basedOn w:val="a"/>
    <w:next w:val="a"/>
    <w:qFormat/>
    <w:rsid w:val="00C904E6"/>
    <w:pPr>
      <w:spacing w:after="120" w:line="360" w:lineRule="auto"/>
    </w:pPr>
    <w:rPr>
      <w:rFonts w:ascii="Times New Roman" w:hAnsi="Times New Roman" w:cs="Times New Roman"/>
      <w:b/>
      <w:sz w:val="28"/>
      <w:szCs w:val="24"/>
      <w:lang w:val="en-GB" w:eastAsia="en-GB"/>
    </w:rPr>
  </w:style>
  <w:style w:type="paragraph" w:customStyle="1" w:styleId="Authornames">
    <w:name w:val="Author names"/>
    <w:basedOn w:val="a"/>
    <w:next w:val="a"/>
    <w:qFormat/>
    <w:rsid w:val="00C904E6"/>
    <w:pPr>
      <w:spacing w:before="240" w:after="0" w:line="360" w:lineRule="auto"/>
    </w:pPr>
    <w:rPr>
      <w:rFonts w:ascii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a"/>
    <w:qFormat/>
    <w:rsid w:val="00C904E6"/>
    <w:pPr>
      <w:spacing w:before="240" w:after="0" w:line="360" w:lineRule="auto"/>
    </w:pPr>
    <w:rPr>
      <w:rFonts w:ascii="Times New Roman" w:hAnsi="Times New Roman" w:cs="Times New Roman"/>
      <w:i/>
      <w:sz w:val="24"/>
      <w:szCs w:val="24"/>
      <w:lang w:val="en-GB" w:eastAsia="en-GB"/>
    </w:rPr>
  </w:style>
  <w:style w:type="paragraph" w:customStyle="1" w:styleId="Notesoncontributors">
    <w:name w:val="Notes on contributors"/>
    <w:basedOn w:val="a"/>
    <w:qFormat/>
    <w:rsid w:val="003332A2"/>
    <w:pPr>
      <w:spacing w:before="240" w:after="0" w:line="360" w:lineRule="auto"/>
    </w:pPr>
    <w:rPr>
      <w:rFonts w:ascii="Times New Roman" w:hAnsi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Soo</dc:creator>
  <cp:lastModifiedBy>ASUS</cp:lastModifiedBy>
  <cp:revision>4</cp:revision>
  <dcterms:created xsi:type="dcterms:W3CDTF">2017-04-07T05:13:00Z</dcterms:created>
  <dcterms:modified xsi:type="dcterms:W3CDTF">2017-04-07T05:59:00Z</dcterms:modified>
</cp:coreProperties>
</file>