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946C" w14:textId="77777777" w:rsidR="00450367" w:rsidRDefault="0005466B">
      <w:r w:rsidRPr="000546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B581E" wp14:editId="12B039E3">
                <wp:simplePos x="0" y="0"/>
                <wp:positionH relativeFrom="column">
                  <wp:posOffset>87244</wp:posOffset>
                </wp:positionH>
                <wp:positionV relativeFrom="paragraph">
                  <wp:posOffset>1989800</wp:posOffset>
                </wp:positionV>
                <wp:extent cx="7671995" cy="461645"/>
                <wp:effectExtent l="0" t="0" r="0" b="0"/>
                <wp:wrapNone/>
                <wp:docPr id="10" name="CuadroText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FAACCD-54F6-BB7B-DE13-612EF977A2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199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901A45" w14:textId="77777777" w:rsidR="0005466B" w:rsidRPr="0005466B" w:rsidRDefault="0005466B" w:rsidP="0005466B">
                            <w:pPr>
                              <w:pStyle w:val="Normalwebb"/>
                              <w:spacing w:before="0" w:beforeAutospacing="0" w:after="0" w:afterAutospacing="0" w:line="360" w:lineRule="auto"/>
                              <w:jc w:val="both"/>
                              <w:rPr>
                                <w:lang w:val="en-US"/>
                              </w:rPr>
                            </w:pPr>
                            <w:r w:rsidRPr="0005466B"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Multiple linear regression models were adjusted for maternal diet and methyl donor supplementation. Std.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el-GR"/>
                              </w:rPr>
                              <w:t xml:space="preserve">β </w:t>
                            </w:r>
                            <w:r w:rsidRPr="0005466B"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represents standardized regression coefficients. Significant associations are indicated in bold.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3B581E" id="_x0000_t202" coordsize="21600,21600" o:spt="202" path="m,l,21600r21600,l21600,xe">
                <v:stroke joinstyle="miter"/>
                <v:path gradientshapeok="t" o:connecttype="rect"/>
              </v:shapetype>
              <v:shape id="CuadroTexto 9" o:spid="_x0000_s1026" type="#_x0000_t202" style="position:absolute;margin-left:6.85pt;margin-top:156.7pt;width:604.1pt;height:36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" filled="f" stroked="f">
                <v:textbox style="mso-fit-shape-to-text:t">
                  <w:txbxContent>
                    <w:p w:rsidR="0005466B" w:rsidRPr="0005466B" w:rsidRDefault="0005466B" w:rsidP="0005466B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lang w:val="en-US"/>
                        </w:rPr>
                      </w:pPr>
                      <w:r w:rsidRPr="0005466B">
                        <w:rPr>
                          <w:color w:val="000000" w:themeColor="text1"/>
                          <w:kern w:val="24"/>
                          <w:lang w:val="en-US"/>
                        </w:rPr>
                        <w:t xml:space="preserve">Multiple linear regression models were adjusted for maternal diet and methyl donor supplementation. Std. </w:t>
                      </w:r>
                      <w:r>
                        <w:rPr>
                          <w:color w:val="000000" w:themeColor="text1"/>
                          <w:kern w:val="24"/>
                          <w:lang w:val="el-GR"/>
                        </w:rPr>
                        <w:t xml:space="preserve">β </w:t>
                      </w:r>
                      <w:r w:rsidRPr="0005466B">
                        <w:rPr>
                          <w:color w:val="000000" w:themeColor="text1"/>
                          <w:kern w:val="24"/>
                          <w:lang w:val="en-US"/>
                        </w:rPr>
                        <w:t>represents standardized regression coefficients. Significant associations are indicated in bold.</w:t>
                      </w:r>
                    </w:p>
                  </w:txbxContent>
                </v:textbox>
              </v:shape>
            </w:pict>
          </mc:Fallback>
        </mc:AlternateContent>
      </w:r>
      <w:r w:rsidRPr="000546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7A9C6" wp14:editId="11B8DD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794705" cy="276999"/>
                <wp:effectExtent l="0" t="0" r="0" b="0"/>
                <wp:wrapNone/>
                <wp:docPr id="5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00F367-5725-6972-E098-A2821462FC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470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0DFDD" w14:textId="77777777" w:rsidR="0005466B" w:rsidRPr="0005466B" w:rsidRDefault="0005466B" w:rsidP="0005466B">
                            <w:pPr>
                              <w:pStyle w:val="Normalwebb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 w:rsidRPr="0005466B"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Supplementary Table S1. Adjusted linear regression models evaluating microbiota - behavior associations in offspring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7A9C6" id="CuadroTexto 4" o:spid="_x0000_s1027" type="#_x0000_t202" style="position:absolute;margin-left:0;margin-top:0;width:850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" filled="f" stroked="f">
                <v:textbox style="mso-fit-shape-to-text:t">
                  <w:txbxContent>
                    <w:p w:rsidR="0005466B" w:rsidRPr="0005466B" w:rsidRDefault="0005466B" w:rsidP="0005466B">
                      <w:pPr>
                        <w:pStyle w:val="NormalWeb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 w:rsidRPr="0005466B">
                        <w:rPr>
                          <w:color w:val="000000" w:themeColor="text1"/>
                          <w:kern w:val="24"/>
                          <w:lang w:val="en-US"/>
                        </w:rPr>
                        <w:t>Supplementary Table S1. Adjusted linear regression models evaluating microbiota - behavior associations in offspring</w:t>
                      </w:r>
                    </w:p>
                  </w:txbxContent>
                </v:textbox>
              </v:shape>
            </w:pict>
          </mc:Fallback>
        </mc:AlternateContent>
      </w:r>
      <w:r w:rsidRPr="0005466B">
        <w:rPr>
          <w:noProof/>
        </w:rPr>
        <w:drawing>
          <wp:anchor distT="0" distB="0" distL="114300" distR="114300" simplePos="0" relativeHeight="251660288" behindDoc="0" locked="0" layoutInCell="1" allowOverlap="1" wp14:anchorId="3DD0DE3B" wp14:editId="5DB0EE25">
            <wp:simplePos x="0" y="0"/>
            <wp:positionH relativeFrom="column">
              <wp:posOffset>87630</wp:posOffset>
            </wp:positionH>
            <wp:positionV relativeFrom="paragraph">
              <wp:posOffset>358775</wp:posOffset>
            </wp:positionV>
            <wp:extent cx="8258810" cy="1562100"/>
            <wp:effectExtent l="0" t="0" r="0" b="0"/>
            <wp:wrapNone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692E17FD-62FB-E740-A3B9-CF539B23F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692E17FD-62FB-E740-A3B9-CF539B23F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50367" w:rsidSect="0005466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6B"/>
    <w:rsid w:val="00010399"/>
    <w:rsid w:val="00011C74"/>
    <w:rsid w:val="0001605A"/>
    <w:rsid w:val="00026FC4"/>
    <w:rsid w:val="00034C1E"/>
    <w:rsid w:val="00050FC9"/>
    <w:rsid w:val="0005466B"/>
    <w:rsid w:val="0005550F"/>
    <w:rsid w:val="00056DF2"/>
    <w:rsid w:val="00075C26"/>
    <w:rsid w:val="00081DEA"/>
    <w:rsid w:val="000942AD"/>
    <w:rsid w:val="00095FA4"/>
    <w:rsid w:val="000B393C"/>
    <w:rsid w:val="000C1918"/>
    <w:rsid w:val="000C3140"/>
    <w:rsid w:val="000C568D"/>
    <w:rsid w:val="000D382D"/>
    <w:rsid w:val="000F2329"/>
    <w:rsid w:val="000F7023"/>
    <w:rsid w:val="001023C3"/>
    <w:rsid w:val="00103B3B"/>
    <w:rsid w:val="00103D95"/>
    <w:rsid w:val="00105D01"/>
    <w:rsid w:val="001114EF"/>
    <w:rsid w:val="00136BEF"/>
    <w:rsid w:val="001710A6"/>
    <w:rsid w:val="001839B2"/>
    <w:rsid w:val="00187D40"/>
    <w:rsid w:val="00197C0E"/>
    <w:rsid w:val="001B2AA4"/>
    <w:rsid w:val="001B5D1C"/>
    <w:rsid w:val="001D2C19"/>
    <w:rsid w:val="001E6596"/>
    <w:rsid w:val="001F7194"/>
    <w:rsid w:val="00247B7B"/>
    <w:rsid w:val="00255A16"/>
    <w:rsid w:val="00261A3E"/>
    <w:rsid w:val="00271CC3"/>
    <w:rsid w:val="002839E2"/>
    <w:rsid w:val="00286BFF"/>
    <w:rsid w:val="002F5359"/>
    <w:rsid w:val="003001B8"/>
    <w:rsid w:val="003212FC"/>
    <w:rsid w:val="003344D3"/>
    <w:rsid w:val="00334717"/>
    <w:rsid w:val="00342B88"/>
    <w:rsid w:val="003720FF"/>
    <w:rsid w:val="00384155"/>
    <w:rsid w:val="003C02AC"/>
    <w:rsid w:val="003D76CF"/>
    <w:rsid w:val="003E4E7C"/>
    <w:rsid w:val="003F01B1"/>
    <w:rsid w:val="003F2883"/>
    <w:rsid w:val="003F2F0C"/>
    <w:rsid w:val="0040205F"/>
    <w:rsid w:val="004153F4"/>
    <w:rsid w:val="0042193C"/>
    <w:rsid w:val="00440603"/>
    <w:rsid w:val="00450367"/>
    <w:rsid w:val="00455936"/>
    <w:rsid w:val="00460830"/>
    <w:rsid w:val="0047084F"/>
    <w:rsid w:val="00475962"/>
    <w:rsid w:val="00492D62"/>
    <w:rsid w:val="00497988"/>
    <w:rsid w:val="004A6885"/>
    <w:rsid w:val="004B3480"/>
    <w:rsid w:val="004B39A7"/>
    <w:rsid w:val="004C6F78"/>
    <w:rsid w:val="004D2FB2"/>
    <w:rsid w:val="004D72AB"/>
    <w:rsid w:val="004D7E31"/>
    <w:rsid w:val="00503110"/>
    <w:rsid w:val="0052030A"/>
    <w:rsid w:val="005302DF"/>
    <w:rsid w:val="005306D5"/>
    <w:rsid w:val="005409B7"/>
    <w:rsid w:val="0054557D"/>
    <w:rsid w:val="00580180"/>
    <w:rsid w:val="005806D8"/>
    <w:rsid w:val="00583918"/>
    <w:rsid w:val="005844FB"/>
    <w:rsid w:val="0059213A"/>
    <w:rsid w:val="005C7879"/>
    <w:rsid w:val="005F29D0"/>
    <w:rsid w:val="005F426D"/>
    <w:rsid w:val="00604494"/>
    <w:rsid w:val="00610CB1"/>
    <w:rsid w:val="00612EA4"/>
    <w:rsid w:val="0061310C"/>
    <w:rsid w:val="006146F3"/>
    <w:rsid w:val="00617C93"/>
    <w:rsid w:val="0062002E"/>
    <w:rsid w:val="0062554D"/>
    <w:rsid w:val="0063455E"/>
    <w:rsid w:val="00656EC9"/>
    <w:rsid w:val="006739C2"/>
    <w:rsid w:val="00694C18"/>
    <w:rsid w:val="006A5AED"/>
    <w:rsid w:val="006C502C"/>
    <w:rsid w:val="006C5290"/>
    <w:rsid w:val="00716E06"/>
    <w:rsid w:val="00741E59"/>
    <w:rsid w:val="00745385"/>
    <w:rsid w:val="00760253"/>
    <w:rsid w:val="0078424C"/>
    <w:rsid w:val="007B713F"/>
    <w:rsid w:val="007E37D9"/>
    <w:rsid w:val="0081678A"/>
    <w:rsid w:val="0083635E"/>
    <w:rsid w:val="00840755"/>
    <w:rsid w:val="008461A6"/>
    <w:rsid w:val="0085713B"/>
    <w:rsid w:val="00897F5B"/>
    <w:rsid w:val="008B542E"/>
    <w:rsid w:val="008C16CC"/>
    <w:rsid w:val="008C1BA1"/>
    <w:rsid w:val="008C2E42"/>
    <w:rsid w:val="008C3353"/>
    <w:rsid w:val="008C457A"/>
    <w:rsid w:val="008C7E85"/>
    <w:rsid w:val="008D3157"/>
    <w:rsid w:val="008D4BCE"/>
    <w:rsid w:val="008E01F7"/>
    <w:rsid w:val="008E4B05"/>
    <w:rsid w:val="0091440F"/>
    <w:rsid w:val="009247F8"/>
    <w:rsid w:val="00927281"/>
    <w:rsid w:val="009313DF"/>
    <w:rsid w:val="009326D8"/>
    <w:rsid w:val="009607B2"/>
    <w:rsid w:val="00985CC1"/>
    <w:rsid w:val="009A329C"/>
    <w:rsid w:val="009B3DEE"/>
    <w:rsid w:val="009C08D0"/>
    <w:rsid w:val="009C1BD4"/>
    <w:rsid w:val="009C6CA0"/>
    <w:rsid w:val="009E1642"/>
    <w:rsid w:val="00A02421"/>
    <w:rsid w:val="00A17F93"/>
    <w:rsid w:val="00A212EE"/>
    <w:rsid w:val="00A2265A"/>
    <w:rsid w:val="00A422DA"/>
    <w:rsid w:val="00A46C61"/>
    <w:rsid w:val="00A615E5"/>
    <w:rsid w:val="00A66AF4"/>
    <w:rsid w:val="00A7658D"/>
    <w:rsid w:val="00A966E7"/>
    <w:rsid w:val="00AB2823"/>
    <w:rsid w:val="00AD0577"/>
    <w:rsid w:val="00AD7A1B"/>
    <w:rsid w:val="00AE2929"/>
    <w:rsid w:val="00AE66E6"/>
    <w:rsid w:val="00AE7F91"/>
    <w:rsid w:val="00AF1C9D"/>
    <w:rsid w:val="00AF6823"/>
    <w:rsid w:val="00B04589"/>
    <w:rsid w:val="00B350AA"/>
    <w:rsid w:val="00B424BA"/>
    <w:rsid w:val="00B518FE"/>
    <w:rsid w:val="00B51DC2"/>
    <w:rsid w:val="00B63315"/>
    <w:rsid w:val="00B731BA"/>
    <w:rsid w:val="00B73C78"/>
    <w:rsid w:val="00BE33BF"/>
    <w:rsid w:val="00BE518C"/>
    <w:rsid w:val="00C01FAA"/>
    <w:rsid w:val="00C02550"/>
    <w:rsid w:val="00C029F5"/>
    <w:rsid w:val="00C31C49"/>
    <w:rsid w:val="00C37500"/>
    <w:rsid w:val="00C61615"/>
    <w:rsid w:val="00C6755B"/>
    <w:rsid w:val="00C71D9A"/>
    <w:rsid w:val="00C72253"/>
    <w:rsid w:val="00C8711F"/>
    <w:rsid w:val="00CB5425"/>
    <w:rsid w:val="00CD7516"/>
    <w:rsid w:val="00CE49E3"/>
    <w:rsid w:val="00CF3724"/>
    <w:rsid w:val="00D31E58"/>
    <w:rsid w:val="00D4103D"/>
    <w:rsid w:val="00D6201F"/>
    <w:rsid w:val="00D65152"/>
    <w:rsid w:val="00D931F3"/>
    <w:rsid w:val="00D970C0"/>
    <w:rsid w:val="00DE0C86"/>
    <w:rsid w:val="00DE1765"/>
    <w:rsid w:val="00DF0B8E"/>
    <w:rsid w:val="00E12D35"/>
    <w:rsid w:val="00E165AA"/>
    <w:rsid w:val="00E2022B"/>
    <w:rsid w:val="00E30EAD"/>
    <w:rsid w:val="00E31FAC"/>
    <w:rsid w:val="00E35A9C"/>
    <w:rsid w:val="00E67FD6"/>
    <w:rsid w:val="00E7515C"/>
    <w:rsid w:val="00E84A73"/>
    <w:rsid w:val="00E86E3C"/>
    <w:rsid w:val="00E921C8"/>
    <w:rsid w:val="00EB549E"/>
    <w:rsid w:val="00EC6B4C"/>
    <w:rsid w:val="00F01F27"/>
    <w:rsid w:val="00F23C32"/>
    <w:rsid w:val="00F32644"/>
    <w:rsid w:val="00F46572"/>
    <w:rsid w:val="00F50470"/>
    <w:rsid w:val="00F5522E"/>
    <w:rsid w:val="00F6095C"/>
    <w:rsid w:val="00F66381"/>
    <w:rsid w:val="00FA75F6"/>
    <w:rsid w:val="00FB5EC6"/>
    <w:rsid w:val="00FB7FB3"/>
    <w:rsid w:val="00FC66B1"/>
    <w:rsid w:val="00FC7795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004C"/>
  <w15:chartTrackingRefBased/>
  <w15:docId w15:val="{EC881A0F-94D7-D844-B34E-3B03C257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5466B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MX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Veronica Svärd</cp:lastModifiedBy>
  <cp:revision>2</cp:revision>
  <dcterms:created xsi:type="dcterms:W3CDTF">2026-06-29T14:38:00Z</dcterms:created>
  <dcterms:modified xsi:type="dcterms:W3CDTF">2026-06-29T14:38:00Z</dcterms:modified>
</cp:coreProperties>
</file>