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155"/>
        <w:gridCol w:w="2155"/>
        <w:gridCol w:w="2155"/>
      </w:tblGrid>
      <w:tr w:rsidR="005965A3" w:rsidRPr="00F012E5" w14:paraId="51E77BC6" w14:textId="77777777" w:rsidTr="0023405D">
        <w:trPr>
          <w:trHeight w:val="298"/>
        </w:trPr>
        <w:tc>
          <w:tcPr>
            <w:tcW w:w="87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750FAF" w14:textId="63B16460" w:rsidR="005965A3" w:rsidRPr="00F012E5" w:rsidRDefault="00FA6794" w:rsidP="0023405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Supplementary Table S2</w:t>
            </w:r>
            <w:r w:rsidR="005965A3" w:rsidRPr="00F012E5">
              <w:rPr>
                <w:rFonts w:ascii="Times New Roman" w:hAnsi="Times New Roman"/>
                <w:b/>
                <w:szCs w:val="21"/>
              </w:rPr>
              <w:t>.</w:t>
            </w:r>
            <w:r w:rsidR="005965A3" w:rsidRPr="00F012E5">
              <w:rPr>
                <w:rFonts w:ascii="Times New Roman" w:hAnsi="Times New Roman"/>
                <w:szCs w:val="21"/>
              </w:rPr>
              <w:t xml:space="preserve"> Weighted odds ratios (95% confidence intervals) of depressive symptoms across quartiles of dietary total carotenoid intake, stratified by </w:t>
            </w:r>
            <w:r w:rsidR="00A60CAF" w:rsidRPr="00A60CAF">
              <w:rPr>
                <w:rFonts w:ascii="Times New Roman" w:hAnsi="Times New Roman"/>
                <w:szCs w:val="21"/>
              </w:rPr>
              <w:t>ethnicity</w:t>
            </w:r>
            <w:r w:rsidR="005965A3" w:rsidRPr="00F012E5">
              <w:rPr>
                <w:rFonts w:ascii="Times New Roman" w:hAnsi="Times New Roman"/>
                <w:szCs w:val="21"/>
              </w:rPr>
              <w:t>, NHANES 2009-2016 (N =17401)</w:t>
            </w:r>
          </w:p>
        </w:tc>
      </w:tr>
      <w:tr w:rsidR="005965A3" w:rsidRPr="00F012E5" w14:paraId="54BC206C" w14:textId="77777777" w:rsidTr="0023405D">
        <w:trPr>
          <w:trHeight w:val="298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4348B" w14:textId="77777777" w:rsidR="005965A3" w:rsidRPr="00F012E5" w:rsidRDefault="005965A3" w:rsidP="0023405D">
            <w:pPr>
              <w:jc w:val="left"/>
              <w:rPr>
                <w:rFonts w:ascii="Times New Roman" w:hAnsi="Times New Roman"/>
              </w:rPr>
            </w:pPr>
            <w:r w:rsidRPr="00F012E5">
              <w:rPr>
                <w:rFonts w:ascii="Times New Roman" w:hAnsi="Times New Roman"/>
              </w:rPr>
              <w:t>Total carotenoid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09BA0" w14:textId="77777777" w:rsidR="005965A3" w:rsidRPr="00F012E5" w:rsidRDefault="005965A3" w:rsidP="0023405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F012E5">
              <w:rPr>
                <w:rFonts w:ascii="Times New Roman" w:hAnsi="Times New Roman"/>
              </w:rPr>
              <w:t>Crude</w:t>
            </w:r>
            <w:r w:rsidRPr="00F012E5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F2EE1" w14:textId="77777777" w:rsidR="005965A3" w:rsidRPr="00F012E5" w:rsidRDefault="005965A3" w:rsidP="0023405D">
            <w:pPr>
              <w:jc w:val="left"/>
              <w:rPr>
                <w:rFonts w:ascii="Times New Roman" w:hAnsi="Times New Roman"/>
              </w:rPr>
            </w:pPr>
            <w:r w:rsidRPr="00F012E5">
              <w:rPr>
                <w:rFonts w:ascii="Times New Roman" w:hAnsi="Times New Roman"/>
              </w:rPr>
              <w:t>Model 1</w:t>
            </w:r>
            <w:r w:rsidRPr="00F012E5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63AD6" w14:textId="77777777" w:rsidR="005965A3" w:rsidRPr="00F012E5" w:rsidRDefault="005965A3" w:rsidP="0023405D">
            <w:pPr>
              <w:jc w:val="left"/>
              <w:rPr>
                <w:rFonts w:ascii="Times New Roman" w:hAnsi="Times New Roman"/>
              </w:rPr>
            </w:pPr>
            <w:r w:rsidRPr="00F012E5">
              <w:rPr>
                <w:rFonts w:ascii="Times New Roman" w:hAnsi="Times New Roman"/>
              </w:rPr>
              <w:t>Model 2</w:t>
            </w:r>
            <w:r w:rsidRPr="00F012E5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5965A3" w:rsidRPr="00F012E5" w14:paraId="0FA4AB72" w14:textId="77777777" w:rsidTr="0023405D">
        <w:trPr>
          <w:trHeight w:val="310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5034B2AA" w14:textId="433054E0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Mexican American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10B6FF06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576245CC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701C7AEC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5A3" w:rsidRPr="00F012E5" w14:paraId="5DD03F2C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3B51E3B2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&lt;3088</w:t>
            </w:r>
          </w:p>
        </w:tc>
        <w:tc>
          <w:tcPr>
            <w:tcW w:w="2155" w:type="dxa"/>
            <w:shd w:val="clear" w:color="auto" w:fill="auto"/>
          </w:tcPr>
          <w:p w14:paraId="4F98EEBE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390BC903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142B57B4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5965A3" w:rsidRPr="00F012E5" w14:paraId="14833462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19147053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3088 to &lt;6380</w:t>
            </w:r>
          </w:p>
        </w:tc>
        <w:tc>
          <w:tcPr>
            <w:tcW w:w="2155" w:type="dxa"/>
            <w:shd w:val="clear" w:color="auto" w:fill="auto"/>
          </w:tcPr>
          <w:p w14:paraId="4025E4DD" w14:textId="72A18E51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91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(0.5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8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-1.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43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08C9BB6B" w14:textId="4199B7F3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94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(0.5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9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-1.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50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3E27B623" w14:textId="14E19C8A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0.81(0.46-1.42)</w:t>
            </w:r>
          </w:p>
        </w:tc>
      </w:tr>
      <w:tr w:rsidR="005965A3" w:rsidRPr="00F012E5" w14:paraId="25D42A55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087D5B03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6380 to &lt;12179</w:t>
            </w:r>
          </w:p>
        </w:tc>
        <w:tc>
          <w:tcPr>
            <w:tcW w:w="2155" w:type="dxa"/>
            <w:shd w:val="clear" w:color="auto" w:fill="auto"/>
          </w:tcPr>
          <w:p w14:paraId="4C193989" w14:textId="19D672C1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71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44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1.15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7EC1267D" w14:textId="5FA4F17A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73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45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1.18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52EE94ED" w14:textId="7D14AB4B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0.79(0.42-1.48)</w:t>
            </w:r>
          </w:p>
        </w:tc>
      </w:tr>
      <w:tr w:rsidR="005965A3" w:rsidRPr="00F012E5" w14:paraId="5988E5CA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5768B760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≥12179</w:t>
            </w:r>
          </w:p>
        </w:tc>
        <w:tc>
          <w:tcPr>
            <w:tcW w:w="2155" w:type="dxa"/>
            <w:shd w:val="clear" w:color="auto" w:fill="auto"/>
          </w:tcPr>
          <w:p w14:paraId="674FB610" w14:textId="2D3A165D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73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(0.3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8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1.37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78087BFF" w14:textId="438AEB8A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78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42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1.45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7889CCF6" w14:textId="4E2E1F83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0.94(0.47-1.89)</w:t>
            </w:r>
          </w:p>
        </w:tc>
      </w:tr>
      <w:tr w:rsidR="005965A3" w:rsidRPr="00F012E5" w14:paraId="4566E505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73E449ED" w14:textId="7A5707EA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Other Hispanic</w:t>
            </w:r>
          </w:p>
        </w:tc>
        <w:tc>
          <w:tcPr>
            <w:tcW w:w="2155" w:type="dxa"/>
            <w:shd w:val="clear" w:color="auto" w:fill="auto"/>
          </w:tcPr>
          <w:p w14:paraId="17F4F73F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BBDDFF7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E45C36C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5A3" w:rsidRPr="00F012E5" w14:paraId="746E9A7E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176CC20B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&lt;3088</w:t>
            </w:r>
          </w:p>
        </w:tc>
        <w:tc>
          <w:tcPr>
            <w:tcW w:w="2155" w:type="dxa"/>
            <w:shd w:val="clear" w:color="auto" w:fill="auto"/>
          </w:tcPr>
          <w:p w14:paraId="425CCF93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7D94215A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36D06990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5965A3" w:rsidRPr="00F012E5" w14:paraId="7E7270F0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5229C42A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3088 to &lt;6380</w:t>
            </w:r>
          </w:p>
        </w:tc>
        <w:tc>
          <w:tcPr>
            <w:tcW w:w="2155" w:type="dxa"/>
            <w:shd w:val="clear" w:color="auto" w:fill="auto"/>
          </w:tcPr>
          <w:p w14:paraId="27576AC8" w14:textId="22306AFA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99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63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1.54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5FA8473B" w14:textId="5A5455AD" w:rsidR="005965A3" w:rsidRPr="00071295" w:rsidRDefault="00910D94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1.02</w:t>
            </w:r>
            <w:r w:rsidR="005965A3"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65</w:t>
            </w:r>
            <w:r w:rsidR="005965A3"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1.60</w:t>
            </w:r>
            <w:r w:rsidR="005965A3"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55C194B3" w14:textId="4AA064F0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1.21(0.70-2.08)</w:t>
            </w:r>
          </w:p>
        </w:tc>
      </w:tr>
      <w:tr w:rsidR="005965A3" w:rsidRPr="00F012E5" w14:paraId="58C80DA3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0763A632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6380 to &lt;12179</w:t>
            </w:r>
          </w:p>
        </w:tc>
        <w:tc>
          <w:tcPr>
            <w:tcW w:w="2155" w:type="dxa"/>
            <w:shd w:val="clear" w:color="auto" w:fill="auto"/>
          </w:tcPr>
          <w:p w14:paraId="14EB7B26" w14:textId="6845DF0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56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33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910D94" w:rsidRPr="00071295">
              <w:rPr>
                <w:rFonts w:ascii="Times New Roman" w:hAnsi="Times New Roman"/>
                <w:sz w:val="18"/>
                <w:szCs w:val="18"/>
              </w:rPr>
              <w:t>95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2155" w:type="dxa"/>
            <w:shd w:val="clear" w:color="auto" w:fill="auto"/>
          </w:tcPr>
          <w:p w14:paraId="28E01003" w14:textId="751CBCCB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0.6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34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1.05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36D30733" w14:textId="4FA7E6AF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0.67(0.36-1.23)</w:t>
            </w:r>
          </w:p>
        </w:tc>
      </w:tr>
      <w:tr w:rsidR="005965A3" w:rsidRPr="00F012E5" w14:paraId="50168EB2" w14:textId="77777777" w:rsidTr="0023405D">
        <w:trPr>
          <w:trHeight w:val="298"/>
        </w:trPr>
        <w:tc>
          <w:tcPr>
            <w:tcW w:w="2304" w:type="dxa"/>
            <w:shd w:val="clear" w:color="auto" w:fill="auto"/>
          </w:tcPr>
          <w:p w14:paraId="0DC00574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≥12179</w:t>
            </w:r>
          </w:p>
        </w:tc>
        <w:tc>
          <w:tcPr>
            <w:tcW w:w="2155" w:type="dxa"/>
            <w:shd w:val="clear" w:color="auto" w:fill="auto"/>
          </w:tcPr>
          <w:p w14:paraId="1A9DE173" w14:textId="172C91E6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50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30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910D94" w:rsidRPr="00071295">
              <w:rPr>
                <w:rFonts w:ascii="Times New Roman" w:hAnsi="Times New Roman"/>
                <w:sz w:val="18"/>
                <w:szCs w:val="18"/>
              </w:rPr>
              <w:t>83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  <w:r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35DEB5FF" w14:textId="26A34782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55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(0.3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910D94" w:rsidRPr="00071295">
              <w:rPr>
                <w:rFonts w:ascii="Times New Roman" w:hAnsi="Times New Roman"/>
                <w:sz w:val="18"/>
                <w:szCs w:val="18"/>
              </w:rPr>
              <w:t>94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2155" w:type="dxa"/>
            <w:shd w:val="clear" w:color="auto" w:fill="auto"/>
          </w:tcPr>
          <w:p w14:paraId="3BF8BA79" w14:textId="696F0A89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0.55(0.28-1.09)</w:t>
            </w:r>
          </w:p>
        </w:tc>
      </w:tr>
      <w:tr w:rsidR="005965A3" w:rsidRPr="00F012E5" w14:paraId="23D22DBE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0C6D1B3C" w14:textId="0B0EA345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Non-Hispanic white</w:t>
            </w:r>
          </w:p>
        </w:tc>
        <w:tc>
          <w:tcPr>
            <w:tcW w:w="2155" w:type="dxa"/>
            <w:shd w:val="clear" w:color="auto" w:fill="auto"/>
          </w:tcPr>
          <w:p w14:paraId="50BA74BC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C1D2305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4D53EAD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5A3" w:rsidRPr="00F012E5" w14:paraId="7A072386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5131A305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&lt;3088</w:t>
            </w:r>
          </w:p>
        </w:tc>
        <w:tc>
          <w:tcPr>
            <w:tcW w:w="2155" w:type="dxa"/>
            <w:shd w:val="clear" w:color="auto" w:fill="auto"/>
          </w:tcPr>
          <w:p w14:paraId="7847DE37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7824D74B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38644711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5965A3" w:rsidRPr="00F012E5" w14:paraId="7FB344D7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7EEACF66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3088 to &lt;6380</w:t>
            </w:r>
          </w:p>
        </w:tc>
        <w:tc>
          <w:tcPr>
            <w:tcW w:w="2155" w:type="dxa"/>
            <w:shd w:val="clear" w:color="auto" w:fill="auto"/>
          </w:tcPr>
          <w:p w14:paraId="112388D9" w14:textId="248C0A52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59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(0.4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proofErr w:type="gramStart"/>
            <w:r w:rsidR="006620B7" w:rsidRPr="00071295">
              <w:rPr>
                <w:rFonts w:ascii="Times New Roman" w:hAnsi="Times New Roman"/>
                <w:sz w:val="18"/>
                <w:szCs w:val="18"/>
              </w:rPr>
              <w:t>82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End"/>
            <w:r w:rsidR="006620B7"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1B45AC00" w14:textId="5B1A7114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62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(0.4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4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proofErr w:type="gramStart"/>
            <w:r w:rsidR="00910D94" w:rsidRPr="00071295">
              <w:rPr>
                <w:rFonts w:ascii="Times New Roman" w:hAnsi="Times New Roman"/>
                <w:sz w:val="18"/>
                <w:szCs w:val="18"/>
              </w:rPr>
              <w:t>87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End"/>
            <w:r w:rsidR="00910D94"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5AE43432" w14:textId="524A7858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0.72(0.51-1.01)</w:t>
            </w:r>
          </w:p>
        </w:tc>
      </w:tr>
      <w:tr w:rsidR="005965A3" w:rsidRPr="00F012E5" w14:paraId="1F2C14E5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1B64F4C7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6380 to &lt;12179</w:t>
            </w:r>
          </w:p>
        </w:tc>
        <w:tc>
          <w:tcPr>
            <w:tcW w:w="2155" w:type="dxa"/>
            <w:shd w:val="clear" w:color="auto" w:fill="auto"/>
          </w:tcPr>
          <w:p w14:paraId="0B0F35C3" w14:textId="352E3872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53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40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proofErr w:type="gramStart"/>
            <w:r w:rsidR="006620B7" w:rsidRPr="00071295">
              <w:rPr>
                <w:rFonts w:ascii="Times New Roman" w:hAnsi="Times New Roman"/>
                <w:sz w:val="18"/>
                <w:szCs w:val="18"/>
              </w:rPr>
              <w:t>71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End"/>
            <w:r w:rsidR="006620B7"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618E278B" w14:textId="41C8B1F4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0.5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4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41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proofErr w:type="gramStart"/>
            <w:r w:rsidR="00910D94" w:rsidRPr="00071295">
              <w:rPr>
                <w:rFonts w:ascii="Times New Roman" w:hAnsi="Times New Roman"/>
                <w:sz w:val="18"/>
                <w:szCs w:val="18"/>
              </w:rPr>
              <w:t>72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End"/>
            <w:r w:rsidR="00910D94"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258FF80F" w14:textId="57AEBE2E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0.71(0.52-0.</w:t>
            </w:r>
            <w:proofErr w:type="gramStart"/>
            <w:r w:rsidRPr="00071295">
              <w:rPr>
                <w:rFonts w:ascii="Times New Roman" w:hAnsi="Times New Roman"/>
                <w:sz w:val="18"/>
                <w:szCs w:val="18"/>
              </w:rPr>
              <w:t>97)*</w:t>
            </w:r>
            <w:proofErr w:type="gramEnd"/>
          </w:p>
        </w:tc>
      </w:tr>
      <w:tr w:rsidR="005965A3" w:rsidRPr="00F012E5" w14:paraId="24EBB4C1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792A4691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≥12179</w:t>
            </w:r>
          </w:p>
        </w:tc>
        <w:tc>
          <w:tcPr>
            <w:tcW w:w="2155" w:type="dxa"/>
            <w:shd w:val="clear" w:color="auto" w:fill="auto"/>
          </w:tcPr>
          <w:p w14:paraId="65E21D69" w14:textId="288FC648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35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25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6620B7" w:rsidRPr="00071295">
              <w:rPr>
                <w:rFonts w:ascii="Times New Roman" w:hAnsi="Times New Roman"/>
                <w:sz w:val="18"/>
                <w:szCs w:val="18"/>
              </w:rPr>
              <w:t>50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  <w:r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2E8F4559" w14:textId="07CB317C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37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26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910D94" w:rsidRPr="00071295">
              <w:rPr>
                <w:rFonts w:ascii="Times New Roman" w:hAnsi="Times New Roman"/>
                <w:sz w:val="18"/>
                <w:szCs w:val="18"/>
              </w:rPr>
              <w:t>53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  <w:r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49643901" w14:textId="794816C9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0.57(</w:t>
            </w:r>
            <w:r w:rsidR="00BE3112"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39-0.</w:t>
            </w:r>
            <w:proofErr w:type="gramStart"/>
            <w:r w:rsidRPr="00071295">
              <w:rPr>
                <w:rFonts w:ascii="Times New Roman" w:hAnsi="Times New Roman"/>
                <w:sz w:val="18"/>
                <w:szCs w:val="18"/>
              </w:rPr>
              <w:t>85)*</w:t>
            </w:r>
            <w:proofErr w:type="gramEnd"/>
            <w:r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965A3" w:rsidRPr="00F012E5" w14:paraId="515200CA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01821E58" w14:textId="295B3804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Non-Hispanic black</w:t>
            </w:r>
          </w:p>
        </w:tc>
        <w:tc>
          <w:tcPr>
            <w:tcW w:w="2155" w:type="dxa"/>
            <w:shd w:val="clear" w:color="auto" w:fill="auto"/>
          </w:tcPr>
          <w:p w14:paraId="77D2BB5B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A6A8466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366297B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5A3" w:rsidRPr="00F012E5" w14:paraId="20787AEB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51F52C8F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&lt;3088</w:t>
            </w:r>
          </w:p>
        </w:tc>
        <w:tc>
          <w:tcPr>
            <w:tcW w:w="2155" w:type="dxa"/>
            <w:shd w:val="clear" w:color="auto" w:fill="auto"/>
          </w:tcPr>
          <w:p w14:paraId="45BB485C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3CD3C62B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236623CF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5965A3" w:rsidRPr="00F012E5" w14:paraId="1F5F9822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49103E1F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3088 to &lt;6380</w:t>
            </w:r>
          </w:p>
        </w:tc>
        <w:tc>
          <w:tcPr>
            <w:tcW w:w="2155" w:type="dxa"/>
            <w:shd w:val="clear" w:color="auto" w:fill="auto"/>
          </w:tcPr>
          <w:p w14:paraId="0F2C004F" w14:textId="353AF9FD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0.8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(0.5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7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-1.2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26149065" w14:textId="4771E042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83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58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-1.2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7DF44748" w14:textId="47988D72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0.82(0.56-1.20)</w:t>
            </w:r>
          </w:p>
        </w:tc>
      </w:tr>
      <w:tr w:rsidR="005965A3" w:rsidRPr="00F012E5" w14:paraId="71D876B6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315C174F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6380 to &lt;12179</w:t>
            </w:r>
          </w:p>
        </w:tc>
        <w:tc>
          <w:tcPr>
            <w:tcW w:w="2155" w:type="dxa"/>
            <w:shd w:val="clear" w:color="auto" w:fill="auto"/>
          </w:tcPr>
          <w:p w14:paraId="34F70C10" w14:textId="03558D4A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85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51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1.43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04969DE7" w14:textId="53E3EAA6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85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51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1.42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21346376" w14:textId="0068511E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0.77(0.44-1.34)</w:t>
            </w:r>
          </w:p>
        </w:tc>
      </w:tr>
      <w:tr w:rsidR="005965A3" w:rsidRPr="00F012E5" w14:paraId="19425F35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184F23F3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≥12179</w:t>
            </w:r>
          </w:p>
        </w:tc>
        <w:tc>
          <w:tcPr>
            <w:tcW w:w="2155" w:type="dxa"/>
            <w:shd w:val="clear" w:color="auto" w:fill="auto"/>
          </w:tcPr>
          <w:p w14:paraId="2F22D042" w14:textId="2B6F45E9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59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40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6620B7" w:rsidRPr="00071295">
              <w:rPr>
                <w:rFonts w:ascii="Times New Roman" w:hAnsi="Times New Roman"/>
                <w:sz w:val="18"/>
                <w:szCs w:val="18"/>
              </w:rPr>
              <w:t>88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  <w:r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659C498B" w14:textId="3F8893EC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62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42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910D94" w:rsidRPr="00071295">
              <w:rPr>
                <w:rFonts w:ascii="Times New Roman" w:hAnsi="Times New Roman"/>
                <w:sz w:val="18"/>
                <w:szCs w:val="18"/>
              </w:rPr>
              <w:t>91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2155" w:type="dxa"/>
            <w:shd w:val="clear" w:color="auto" w:fill="auto"/>
          </w:tcPr>
          <w:p w14:paraId="37BE43F8" w14:textId="469A1734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0.68(0.42-1.10)</w:t>
            </w:r>
          </w:p>
        </w:tc>
      </w:tr>
      <w:tr w:rsidR="005965A3" w:rsidRPr="00F012E5" w14:paraId="16C88DF0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224B2D20" w14:textId="45466422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1295">
              <w:rPr>
                <w:rFonts w:ascii="Times New Roman" w:hAnsi="Times New Roman"/>
                <w:sz w:val="18"/>
                <w:szCs w:val="18"/>
              </w:rPr>
              <w:t>Other</w:t>
            </w:r>
            <w:proofErr w:type="gramEnd"/>
            <w:r w:rsidRPr="00071295">
              <w:rPr>
                <w:rFonts w:ascii="Times New Roman" w:hAnsi="Times New Roman"/>
                <w:sz w:val="18"/>
                <w:szCs w:val="18"/>
              </w:rPr>
              <w:t xml:space="preserve"> ethnicity</w:t>
            </w:r>
          </w:p>
        </w:tc>
        <w:tc>
          <w:tcPr>
            <w:tcW w:w="2155" w:type="dxa"/>
            <w:shd w:val="clear" w:color="auto" w:fill="auto"/>
          </w:tcPr>
          <w:p w14:paraId="390EF94B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E7E95D4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946A8DA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5A3" w:rsidRPr="00F012E5" w14:paraId="46824537" w14:textId="77777777" w:rsidTr="0023405D">
        <w:trPr>
          <w:trHeight w:val="298"/>
        </w:trPr>
        <w:tc>
          <w:tcPr>
            <w:tcW w:w="2304" w:type="dxa"/>
            <w:shd w:val="clear" w:color="auto" w:fill="auto"/>
          </w:tcPr>
          <w:p w14:paraId="26F9E264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&lt;3088</w:t>
            </w:r>
          </w:p>
        </w:tc>
        <w:tc>
          <w:tcPr>
            <w:tcW w:w="2155" w:type="dxa"/>
            <w:shd w:val="clear" w:color="auto" w:fill="auto"/>
          </w:tcPr>
          <w:p w14:paraId="5B6EE4A0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4845C735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  <w:tc>
          <w:tcPr>
            <w:tcW w:w="2155" w:type="dxa"/>
            <w:shd w:val="clear" w:color="auto" w:fill="auto"/>
          </w:tcPr>
          <w:p w14:paraId="37F82A79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1.00 (Ref.)</w:t>
            </w:r>
          </w:p>
        </w:tc>
      </w:tr>
      <w:tr w:rsidR="005965A3" w:rsidRPr="00F012E5" w14:paraId="1584DA9B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0EA61FFB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3088 to &lt;6380</w:t>
            </w:r>
          </w:p>
        </w:tc>
        <w:tc>
          <w:tcPr>
            <w:tcW w:w="2155" w:type="dxa"/>
            <w:shd w:val="clear" w:color="auto" w:fill="auto"/>
          </w:tcPr>
          <w:p w14:paraId="1625A139" w14:textId="08F35122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95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32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2.80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3CA6D4A9" w14:textId="2C488851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95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33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2.66)</w:t>
            </w:r>
          </w:p>
        </w:tc>
        <w:tc>
          <w:tcPr>
            <w:tcW w:w="2155" w:type="dxa"/>
            <w:shd w:val="clear" w:color="auto" w:fill="auto"/>
          </w:tcPr>
          <w:p w14:paraId="67391FC6" w14:textId="3C42B5E3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0.78(0.30-2.01)</w:t>
            </w:r>
          </w:p>
        </w:tc>
      </w:tr>
      <w:tr w:rsidR="005965A3" w:rsidRPr="00F012E5" w14:paraId="16B872DC" w14:textId="77777777" w:rsidTr="0023405D">
        <w:trPr>
          <w:trHeight w:val="310"/>
        </w:trPr>
        <w:tc>
          <w:tcPr>
            <w:tcW w:w="2304" w:type="dxa"/>
            <w:shd w:val="clear" w:color="auto" w:fill="auto"/>
          </w:tcPr>
          <w:p w14:paraId="24C32076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6380 to &lt;12179</w:t>
            </w:r>
          </w:p>
        </w:tc>
        <w:tc>
          <w:tcPr>
            <w:tcW w:w="2155" w:type="dxa"/>
            <w:shd w:val="clear" w:color="auto" w:fill="auto"/>
          </w:tcPr>
          <w:p w14:paraId="6CC11286" w14:textId="2E683F91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29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1.42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45F09FB5" w14:textId="064962AB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30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 w:rsidR="00910D94" w:rsidRPr="00071295">
              <w:rPr>
                <w:rFonts w:ascii="Times New Roman" w:hAnsi="Times New Roman"/>
                <w:sz w:val="18"/>
                <w:szCs w:val="18"/>
              </w:rPr>
              <w:t>43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  <w:r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3B2BB480" w14:textId="5391BBC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0.64(0.25-1.68)</w:t>
            </w:r>
          </w:p>
        </w:tc>
      </w:tr>
      <w:tr w:rsidR="005965A3" w:rsidRPr="00F012E5" w14:paraId="2A8AE269" w14:textId="77777777" w:rsidTr="0023405D">
        <w:trPr>
          <w:trHeight w:val="310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3D1B2C07" w14:textId="77777777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≥12179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5674D4AB" w14:textId="4230949E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43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6620B7" w:rsidRPr="00071295">
              <w:rPr>
                <w:rFonts w:ascii="Times New Roman" w:hAnsi="Times New Roman"/>
                <w:sz w:val="18"/>
                <w:szCs w:val="18"/>
              </w:rPr>
              <w:t>24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-0.</w:t>
            </w:r>
            <w:proofErr w:type="gramStart"/>
            <w:r w:rsidR="006620B7" w:rsidRPr="00071295">
              <w:rPr>
                <w:rFonts w:ascii="Times New Roman" w:hAnsi="Times New Roman"/>
                <w:sz w:val="18"/>
                <w:szCs w:val="18"/>
              </w:rPr>
              <w:t>77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  <w:r w:rsidRPr="0007129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5B0F92F0" w14:textId="5A665644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295">
              <w:rPr>
                <w:rFonts w:ascii="Times New Roman" w:hAnsi="Times New Roman"/>
                <w:sz w:val="18"/>
                <w:szCs w:val="18"/>
              </w:rPr>
              <w:t>0.4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2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(0.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23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-0.</w:t>
            </w:r>
            <w:r w:rsidR="00910D94" w:rsidRPr="00071295">
              <w:rPr>
                <w:rFonts w:ascii="Times New Roman" w:hAnsi="Times New Roman"/>
                <w:sz w:val="18"/>
                <w:szCs w:val="18"/>
              </w:rPr>
              <w:t>77</w:t>
            </w:r>
            <w:r w:rsidRPr="000712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7F84F3D3" w14:textId="28A18C25" w:rsidR="005965A3" w:rsidRPr="00071295" w:rsidRDefault="005965A3" w:rsidP="002340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bookmarkStart w:id="1" w:name="OLE_LINK2"/>
            <w:r w:rsidRPr="00071295">
              <w:rPr>
                <w:rFonts w:ascii="Times New Roman" w:hAnsi="Times New Roman"/>
                <w:sz w:val="18"/>
                <w:szCs w:val="18"/>
              </w:rPr>
              <w:t>0.42(0.20-0.</w:t>
            </w:r>
            <w:proofErr w:type="gramStart"/>
            <w:r w:rsidRPr="00071295">
              <w:rPr>
                <w:rFonts w:ascii="Times New Roman" w:hAnsi="Times New Roman"/>
                <w:sz w:val="18"/>
                <w:szCs w:val="18"/>
              </w:rPr>
              <w:t>89)</w:t>
            </w:r>
            <w:bookmarkEnd w:id="0"/>
            <w:bookmarkEnd w:id="1"/>
            <w:r w:rsidRPr="00071295"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End"/>
          </w:p>
        </w:tc>
      </w:tr>
      <w:tr w:rsidR="005965A3" w:rsidRPr="00F012E5" w14:paraId="3D568DB9" w14:textId="77777777" w:rsidTr="0023405D">
        <w:trPr>
          <w:trHeight w:val="1241"/>
        </w:trPr>
        <w:tc>
          <w:tcPr>
            <w:tcW w:w="876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1C9A41" w14:textId="0DE3DE93" w:rsidR="005965A3" w:rsidRPr="00F012E5" w:rsidRDefault="005965A3" w:rsidP="002340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2E5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  <w:r w:rsidRPr="00F012E5">
              <w:rPr>
                <w:rFonts w:ascii="Times New Roman" w:hAnsi="Times New Roman"/>
                <w:sz w:val="18"/>
                <w:szCs w:val="18"/>
              </w:rPr>
              <w:t>Calculated</w:t>
            </w:r>
            <w:proofErr w:type="spellEnd"/>
            <w:r w:rsidRPr="00F012E5">
              <w:rPr>
                <w:rFonts w:ascii="Times New Roman" w:hAnsi="Times New Roman"/>
                <w:sz w:val="18"/>
                <w:szCs w:val="18"/>
              </w:rPr>
              <w:t xml:space="preserve"> using binary logistic regression. </w:t>
            </w:r>
            <w:r w:rsidRPr="00F012E5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Model 1 adjusted for age and gender. Model 2 adjusted for age and gender, educational level, BMI, annual family income, work activity, </w:t>
            </w:r>
            <w:r w:rsidR="00D82E6E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>recreational</w:t>
            </w:r>
            <w:r w:rsidRPr="00F012E5">
              <w:rPr>
                <w:rFonts w:ascii="Times New Roman" w:hAnsi="Times New Roman"/>
                <w:snapToGrid w:val="0"/>
                <w:sz w:val="18"/>
                <w:szCs w:val="18"/>
                <w:lang w:bidi="en-US"/>
              </w:rPr>
              <w:t xml:space="preserve"> activity, hypertension, diabetes, smoking status, drinking status and total energy intake. *p &lt; 0.05; **p &lt; 0.01.</w:t>
            </w:r>
          </w:p>
        </w:tc>
      </w:tr>
    </w:tbl>
    <w:p w14:paraId="062BD4A9" w14:textId="77777777" w:rsidR="004A715F" w:rsidRDefault="004A715F"/>
    <w:sectPr w:rsidR="004A7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419C" w14:textId="77777777" w:rsidR="00F72C64" w:rsidRDefault="00F72C64" w:rsidP="005965A3">
      <w:r>
        <w:separator/>
      </w:r>
    </w:p>
  </w:endnote>
  <w:endnote w:type="continuationSeparator" w:id="0">
    <w:p w14:paraId="3C493A3C" w14:textId="77777777" w:rsidR="00F72C64" w:rsidRDefault="00F72C64" w:rsidP="0059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EB685" w14:textId="77777777" w:rsidR="00F72C64" w:rsidRDefault="00F72C64" w:rsidP="005965A3">
      <w:r>
        <w:separator/>
      </w:r>
    </w:p>
  </w:footnote>
  <w:footnote w:type="continuationSeparator" w:id="0">
    <w:p w14:paraId="1761826B" w14:textId="77777777" w:rsidR="00F72C64" w:rsidRDefault="00F72C64" w:rsidP="0059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24"/>
    <w:rsid w:val="00071295"/>
    <w:rsid w:val="002430BC"/>
    <w:rsid w:val="004A715F"/>
    <w:rsid w:val="005965A3"/>
    <w:rsid w:val="006620B7"/>
    <w:rsid w:val="00687035"/>
    <w:rsid w:val="00897E24"/>
    <w:rsid w:val="00910D94"/>
    <w:rsid w:val="009F76EC"/>
    <w:rsid w:val="00A60CAF"/>
    <w:rsid w:val="00BE3112"/>
    <w:rsid w:val="00D82E6E"/>
    <w:rsid w:val="00F43745"/>
    <w:rsid w:val="00F72C64"/>
    <w:rsid w:val="00F7456F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B7E49"/>
  <w15:chartTrackingRefBased/>
  <w15:docId w15:val="{22F77BF2-34E4-4047-A17D-2BAD7B6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5A3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965A3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596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5965A3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65A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5A3"/>
    <w:rPr>
      <w:rFonts w:ascii="DengXian" w:eastAsia="DengXian" w:hAnsi="DengXi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Honghan Ge</dc:creator>
  <cp:keywords/>
  <dc:description/>
  <cp:lastModifiedBy>Veronica</cp:lastModifiedBy>
  <cp:revision>2</cp:revision>
  <dcterms:created xsi:type="dcterms:W3CDTF">2020-12-28T13:34:00Z</dcterms:created>
  <dcterms:modified xsi:type="dcterms:W3CDTF">2020-12-28T13:34:00Z</dcterms:modified>
</cp:coreProperties>
</file>