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04899" w14:textId="77777777" w:rsidR="00ED290C" w:rsidRPr="0066441F" w:rsidRDefault="00ED290C" w:rsidP="00ED290C">
      <w:pPr>
        <w:widowControl/>
        <w:spacing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1B327A">
        <w:rPr>
          <w:rFonts w:ascii="Times New Roman" w:hAnsi="Times New Roman" w:cs="Times New Roman" w:hint="eastAsia"/>
          <w:b/>
          <w:sz w:val="24"/>
          <w:szCs w:val="24"/>
        </w:rPr>
        <w:t>Supplementary Information</w:t>
      </w:r>
    </w:p>
    <w:p w14:paraId="28DE13B0" w14:textId="77777777" w:rsidR="00ED290C" w:rsidRPr="001B327A" w:rsidRDefault="00ED290C" w:rsidP="00ED290C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327A">
        <w:rPr>
          <w:rFonts w:ascii="Times New Roman" w:hAnsi="Times New Roman" w:cs="Times New Roman" w:hint="eastAsia"/>
          <w:b/>
          <w:sz w:val="24"/>
          <w:szCs w:val="24"/>
        </w:rPr>
        <w:t>Supplementary Figures and Supplementary Table.</w:t>
      </w:r>
    </w:p>
    <w:p w14:paraId="6AA61563" w14:textId="77777777" w:rsidR="00ED290C" w:rsidRPr="001B327A" w:rsidRDefault="00ED290C" w:rsidP="00ED290C">
      <w:pPr>
        <w:spacing w:before="100" w:beforeAutospacing="1" w:after="100" w:afterAutospacing="1" w:line="36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</w:p>
    <w:p w14:paraId="008F57A0" w14:textId="77777777" w:rsidR="00ED290C" w:rsidRPr="001B327A" w:rsidRDefault="00ED290C" w:rsidP="00ED290C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B327A">
        <w:rPr>
          <w:rFonts w:ascii="Times New Roman" w:hAnsi="Times New Roman" w:cs="Times New Roman"/>
          <w:sz w:val="24"/>
          <w:szCs w:val="24"/>
        </w:rPr>
        <w:br w:type="page"/>
      </w:r>
    </w:p>
    <w:p w14:paraId="162154BE" w14:textId="26E7C1CD" w:rsidR="00ED290C" w:rsidRPr="001B327A" w:rsidRDefault="009C50F0" w:rsidP="00ED290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FAF72A1" wp14:editId="772775C1">
            <wp:extent cx="5270500" cy="209613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CB8AC" w14:textId="2402A69F" w:rsidR="00ED290C" w:rsidRDefault="00ED290C" w:rsidP="00ED290C">
      <w:pPr>
        <w:spacing w:line="480" w:lineRule="auto"/>
        <w:jc w:val="left"/>
        <w:rPr>
          <w:rFonts w:ascii="Times New Roman" w:eastAsia="SimSun" w:hAnsi="Times New Roman" w:cs="Times New Roman"/>
          <w:sz w:val="24"/>
          <w:szCs w:val="24"/>
        </w:rPr>
      </w:pPr>
      <w:r w:rsidRPr="005C47E6">
        <w:rPr>
          <w:rFonts w:ascii="Times New Roman" w:hAnsi="Times New Roman" w:cs="Times New Roman" w:hint="eastAsia"/>
          <w:b/>
          <w:sz w:val="24"/>
          <w:szCs w:val="24"/>
        </w:rPr>
        <w:t>Supplementary Figure S1.</w:t>
      </w:r>
      <w:r w:rsidRPr="005C47E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47E6">
        <w:rPr>
          <w:rFonts w:ascii="Times New Roman" w:eastAsia="SimSun" w:hAnsi="Times New Roman" w:hint="eastAsia"/>
          <w:sz w:val="24"/>
        </w:rPr>
        <w:t xml:space="preserve">Effect of AMP oral gavage on </w:t>
      </w:r>
      <w:r w:rsidRPr="005C47E6">
        <w:rPr>
          <w:rFonts w:ascii="Times New Roman" w:eastAsia="SimSun" w:hAnsi="Times New Roman"/>
          <w:sz w:val="24"/>
        </w:rPr>
        <w:t>the content of serum AMP</w:t>
      </w:r>
      <w:r w:rsidRPr="005C47E6">
        <w:rPr>
          <w:rFonts w:ascii="Times New Roman" w:eastAsia="SimSun" w:hAnsi="Times New Roman" w:hint="eastAsia"/>
          <w:sz w:val="24"/>
        </w:rPr>
        <w:t xml:space="preserve"> (A)</w:t>
      </w:r>
      <w:r w:rsidRPr="005C47E6">
        <w:rPr>
          <w:rFonts w:ascii="Times New Roman" w:eastAsia="SimSun" w:hAnsi="Times New Roman"/>
          <w:sz w:val="24"/>
        </w:rPr>
        <w:t xml:space="preserve"> and adenosine</w:t>
      </w:r>
      <w:r w:rsidRPr="005C47E6">
        <w:rPr>
          <w:rFonts w:ascii="Times New Roman" w:eastAsia="SimSun" w:hAnsi="Times New Roman" w:hint="eastAsia"/>
          <w:sz w:val="24"/>
        </w:rPr>
        <w:t xml:space="preserve"> (B)</w:t>
      </w:r>
      <w:r w:rsidRPr="005C47E6">
        <w:rPr>
          <w:rFonts w:ascii="Times New Roman" w:eastAsia="SimSun" w:hAnsi="Times New Roman"/>
          <w:sz w:val="24"/>
        </w:rPr>
        <w:t>. Data are</w:t>
      </w:r>
      <w:r w:rsidRPr="001B327A">
        <w:rPr>
          <w:rFonts w:ascii="Times New Roman" w:eastAsia="SimSun" w:hAnsi="Times New Roman"/>
          <w:sz w:val="24"/>
        </w:rPr>
        <w:t xml:space="preserve"> mean ± SEM</w:t>
      </w:r>
      <w:r w:rsidRPr="001B327A">
        <w:rPr>
          <w:rFonts w:ascii="Times New Roman" w:eastAsia="SimSun" w:hAnsi="Times New Roman" w:hint="eastAsia"/>
          <w:sz w:val="24"/>
        </w:rPr>
        <w:t xml:space="preserve"> (n = 5-7)</w:t>
      </w:r>
      <w:r w:rsidRPr="001B327A">
        <w:rPr>
          <w:rFonts w:ascii="Times New Roman" w:eastAsia="SimSun" w:hAnsi="Times New Roman"/>
          <w:sz w:val="24"/>
        </w:rPr>
        <w:t xml:space="preserve">. </w:t>
      </w:r>
      <w:r w:rsidRPr="001B327A">
        <w:rPr>
          <w:rFonts w:ascii="Times New Roman" w:eastAsia="SimSun" w:hAnsi="Times New Roman" w:hint="eastAsia"/>
          <w:sz w:val="24"/>
        </w:rPr>
        <w:t>S</w:t>
      </w:r>
      <w:r w:rsidRPr="001B327A">
        <w:rPr>
          <w:rFonts w:ascii="Times New Roman" w:eastAsia="SimSun" w:hAnsi="Times New Roman"/>
          <w:sz w:val="24"/>
        </w:rPr>
        <w:t xml:space="preserve">tatistical analyses were performed using </w:t>
      </w:r>
      <w:r w:rsidR="009C50F0">
        <w:rPr>
          <w:rFonts w:ascii="Times New Roman" w:eastAsia="SimSun" w:hAnsi="Times New Roman"/>
          <w:sz w:val="24"/>
        </w:rPr>
        <w:t>one-</w:t>
      </w:r>
      <w:r w:rsidR="00820B98">
        <w:rPr>
          <w:rFonts w:ascii="Times New Roman" w:eastAsia="SimSun" w:hAnsi="Times New Roman"/>
          <w:sz w:val="24"/>
        </w:rPr>
        <w:t xml:space="preserve">way </w:t>
      </w:r>
      <w:r w:rsidR="009C50F0">
        <w:rPr>
          <w:rFonts w:ascii="Times New Roman" w:eastAsia="SimSun" w:hAnsi="Times New Roman"/>
          <w:sz w:val="24"/>
        </w:rPr>
        <w:t xml:space="preserve">ANOVA followed by </w:t>
      </w:r>
      <w:r w:rsidR="00820B98">
        <w:rPr>
          <w:rFonts w:ascii="Times New Roman" w:eastAsia="SimSun" w:hAnsi="Times New Roman"/>
          <w:sz w:val="24"/>
        </w:rPr>
        <w:t>Dunnett’s multiple comparisons</w:t>
      </w:r>
      <w:r w:rsidR="009C50F0">
        <w:rPr>
          <w:rFonts w:ascii="Times New Roman" w:eastAsia="SimSun" w:hAnsi="Times New Roman"/>
          <w:sz w:val="24"/>
        </w:rPr>
        <w:t xml:space="preserve"> test</w:t>
      </w:r>
      <w:r w:rsidRPr="001B327A">
        <w:rPr>
          <w:rFonts w:ascii="Times New Roman" w:eastAsia="SimSun" w:hAnsi="Times New Roman"/>
          <w:sz w:val="24"/>
        </w:rPr>
        <w:t xml:space="preserve">. * </w:t>
      </w:r>
      <w:r w:rsidRPr="001B327A">
        <w:rPr>
          <w:rFonts w:ascii="Times New Roman" w:eastAsia="SimSun" w:hAnsi="Times New Roman"/>
          <w:i/>
          <w:iCs/>
          <w:sz w:val="24"/>
        </w:rPr>
        <w:t>P</w:t>
      </w:r>
      <w:r w:rsidRPr="001B327A">
        <w:rPr>
          <w:rFonts w:ascii="Times New Roman" w:eastAsia="SimSun" w:hAnsi="Times New Roman"/>
          <w:sz w:val="24"/>
        </w:rPr>
        <w:t xml:space="preserve"> &lt; 0.0</w:t>
      </w:r>
      <w:r w:rsidRPr="001B327A">
        <w:rPr>
          <w:rFonts w:ascii="Times New Roman" w:eastAsia="SimSun" w:hAnsi="Times New Roman" w:hint="eastAsia"/>
          <w:sz w:val="24"/>
        </w:rPr>
        <w:t>5</w:t>
      </w:r>
      <w:r w:rsidRPr="001B327A">
        <w:rPr>
          <w:rFonts w:ascii="Times New Roman" w:eastAsia="SimSun" w:hAnsi="Times New Roman"/>
          <w:sz w:val="24"/>
        </w:rPr>
        <w:t>,</w:t>
      </w:r>
      <w:r w:rsidRPr="001B327A">
        <w:rPr>
          <w:rFonts w:ascii="Times New Roman" w:eastAsia="SimSun" w:hAnsi="Times New Roman" w:hint="eastAsia"/>
          <w:sz w:val="24"/>
        </w:rPr>
        <w:t xml:space="preserve"> </w:t>
      </w:r>
      <w:r w:rsidRPr="001B327A">
        <w:rPr>
          <w:rFonts w:ascii="Times New Roman" w:eastAsia="SimSun" w:hAnsi="Times New Roman"/>
          <w:sz w:val="24"/>
        </w:rPr>
        <w:t xml:space="preserve">** </w:t>
      </w:r>
      <w:r w:rsidRPr="001B327A">
        <w:rPr>
          <w:rFonts w:ascii="Times New Roman" w:eastAsia="SimSun" w:hAnsi="Times New Roman"/>
          <w:i/>
          <w:iCs/>
          <w:sz w:val="24"/>
        </w:rPr>
        <w:t>P</w:t>
      </w:r>
      <w:r w:rsidRPr="001B327A">
        <w:rPr>
          <w:rFonts w:ascii="Times New Roman" w:eastAsia="SimSun" w:hAnsi="Times New Roman"/>
          <w:sz w:val="24"/>
        </w:rPr>
        <w:t xml:space="preserve"> &lt; 0.01, *** </w:t>
      </w:r>
      <w:r w:rsidRPr="001B327A">
        <w:rPr>
          <w:rFonts w:ascii="Times New Roman" w:eastAsia="SimSun" w:hAnsi="Times New Roman"/>
          <w:i/>
          <w:iCs/>
          <w:sz w:val="24"/>
        </w:rPr>
        <w:t xml:space="preserve">P </w:t>
      </w:r>
      <w:r w:rsidRPr="001B327A">
        <w:rPr>
          <w:rFonts w:ascii="Times New Roman" w:eastAsia="SimSun" w:hAnsi="Times New Roman"/>
          <w:sz w:val="24"/>
        </w:rPr>
        <w:t xml:space="preserve">&lt; 0.001 </w:t>
      </w:r>
      <w:r w:rsidRPr="001B327A">
        <w:rPr>
          <w:rFonts w:ascii="Times New Roman" w:eastAsia="SimSun" w:hAnsi="Times New Roman"/>
          <w:i/>
          <w:sz w:val="24"/>
        </w:rPr>
        <w:t>versus</w:t>
      </w:r>
      <w:r w:rsidRPr="001B327A">
        <w:rPr>
          <w:rFonts w:ascii="Times New Roman" w:eastAsia="SimSun" w:hAnsi="Times New Roman"/>
          <w:sz w:val="24"/>
        </w:rPr>
        <w:t xml:space="preserve"> the content </w:t>
      </w:r>
      <w:r w:rsidRPr="001B327A">
        <w:rPr>
          <w:rFonts w:ascii="Times New Roman" w:eastAsia="SimSun" w:hAnsi="Times New Roman" w:hint="eastAsia"/>
          <w:sz w:val="24"/>
        </w:rPr>
        <w:t>at</w:t>
      </w:r>
      <w:r w:rsidRPr="001B327A">
        <w:rPr>
          <w:rFonts w:ascii="Times New Roman" w:eastAsia="SimSun" w:hAnsi="Times New Roman"/>
          <w:sz w:val="24"/>
        </w:rPr>
        <w:t xml:space="preserve"> 0 min.</w:t>
      </w:r>
      <w:r w:rsidRPr="001B327A">
        <w:rPr>
          <w:rFonts w:ascii="Times New Roman" w:eastAsia="SimSun" w:hAnsi="Times New Roman" w:cs="Times New Roman"/>
          <w:sz w:val="24"/>
          <w:szCs w:val="24"/>
        </w:rPr>
        <w:t xml:space="preserve"> AMP</w:t>
      </w:r>
      <w:r w:rsidRPr="001B327A">
        <w:rPr>
          <w:rFonts w:ascii="Times New Roman" w:eastAsia="SimSun" w:hAnsi="Times New Roman" w:cs="Times New Roman" w:hint="eastAsia"/>
          <w:sz w:val="24"/>
          <w:szCs w:val="24"/>
        </w:rPr>
        <w:t>,</w:t>
      </w:r>
      <w:r w:rsidRPr="001B327A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1B327A">
        <w:rPr>
          <w:rFonts w:ascii="Times New Roman" w:eastAsia="SimSun" w:hAnsi="Times New Roman" w:cs="Times New Roman" w:hint="eastAsia"/>
          <w:sz w:val="24"/>
          <w:szCs w:val="24"/>
        </w:rPr>
        <w:t>ad</w:t>
      </w:r>
      <w:r w:rsidRPr="001B327A">
        <w:rPr>
          <w:rFonts w:ascii="Times New Roman" w:eastAsia="SimSun" w:hAnsi="Times New Roman" w:cs="Times New Roman"/>
          <w:sz w:val="24"/>
          <w:szCs w:val="24"/>
        </w:rPr>
        <w:t>enosine 5’-monophosphate.</w:t>
      </w:r>
    </w:p>
    <w:p w14:paraId="3E054D94" w14:textId="77777777" w:rsidR="00ED290C" w:rsidRPr="00ED290C" w:rsidRDefault="00ED290C" w:rsidP="00ED290C">
      <w:pPr>
        <w:widowControl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 w:type="page"/>
      </w:r>
    </w:p>
    <w:p w14:paraId="6C7DF39A" w14:textId="77777777" w:rsidR="00ED290C" w:rsidRPr="001B327A" w:rsidRDefault="00ED290C" w:rsidP="00ED290C">
      <w:pPr>
        <w:spacing w:line="480" w:lineRule="auto"/>
        <w:jc w:val="center"/>
        <w:rPr>
          <w:rFonts w:ascii="Times New Roman" w:eastAsia="SimSun" w:hAnsi="Times New Roman"/>
          <w:sz w:val="24"/>
        </w:rPr>
      </w:pPr>
      <w:r w:rsidRPr="001B327A">
        <w:rPr>
          <w:rFonts w:ascii="Times New Roman" w:eastAsia="SimSun" w:hAnsi="Times New Roman"/>
          <w:b/>
          <w:bCs/>
          <w:sz w:val="24"/>
        </w:rPr>
        <w:lastRenderedPageBreak/>
        <w:t>Supplementa</w:t>
      </w:r>
      <w:r w:rsidRPr="001B327A">
        <w:rPr>
          <w:rFonts w:ascii="Times New Roman" w:eastAsia="SimSun" w:hAnsi="Times New Roman" w:hint="eastAsia"/>
          <w:b/>
          <w:bCs/>
          <w:sz w:val="24"/>
        </w:rPr>
        <w:t>ry</w:t>
      </w:r>
      <w:r w:rsidRPr="001B327A">
        <w:rPr>
          <w:rFonts w:ascii="Times New Roman" w:eastAsia="SimSun" w:hAnsi="Times New Roman"/>
          <w:b/>
          <w:bCs/>
          <w:sz w:val="24"/>
        </w:rPr>
        <w:t xml:space="preserve"> Table </w:t>
      </w:r>
      <w:r w:rsidRPr="001B327A">
        <w:rPr>
          <w:rFonts w:ascii="Times New Roman" w:eastAsia="SimSun" w:hAnsi="Times New Roman" w:hint="eastAsia"/>
          <w:b/>
          <w:bCs/>
          <w:sz w:val="24"/>
        </w:rPr>
        <w:t>S</w:t>
      </w:r>
      <w:r w:rsidRPr="001B327A">
        <w:rPr>
          <w:rFonts w:ascii="Times New Roman" w:eastAsia="SimSun" w:hAnsi="Times New Roman"/>
          <w:b/>
          <w:bCs/>
          <w:sz w:val="24"/>
        </w:rPr>
        <w:t xml:space="preserve">1. </w:t>
      </w:r>
      <w:r w:rsidRPr="001B327A">
        <w:rPr>
          <w:rFonts w:ascii="Times New Roman" w:eastAsia="SimSun" w:hAnsi="Times New Roman"/>
          <w:b/>
          <w:sz w:val="24"/>
        </w:rPr>
        <w:t>Primer</w:t>
      </w:r>
      <w:r w:rsidRPr="001B327A">
        <w:rPr>
          <w:rFonts w:ascii="Times New Roman" w:eastAsia="SimSun" w:hAnsi="Times New Roman" w:hint="eastAsia"/>
          <w:b/>
          <w:sz w:val="24"/>
        </w:rPr>
        <w:t xml:space="preserve"> set</w:t>
      </w:r>
      <w:r w:rsidRPr="001B327A">
        <w:rPr>
          <w:rFonts w:ascii="Times New Roman" w:eastAsia="SimSun" w:hAnsi="Times New Roman"/>
          <w:b/>
          <w:sz w:val="24"/>
        </w:rPr>
        <w:t xml:space="preserve">s used for </w:t>
      </w:r>
      <w:r w:rsidRPr="001B327A">
        <w:rPr>
          <w:rFonts w:ascii="Times New Roman" w:eastAsia="SimSun" w:hAnsi="Times New Roman" w:hint="eastAsia"/>
          <w:b/>
          <w:sz w:val="24"/>
        </w:rPr>
        <w:t>R</w:t>
      </w:r>
      <w:r w:rsidRPr="001B327A">
        <w:rPr>
          <w:rFonts w:ascii="Times New Roman" w:eastAsia="SimSun" w:hAnsi="Times New Roman"/>
          <w:b/>
          <w:sz w:val="24"/>
        </w:rPr>
        <w:t>eal-</w:t>
      </w:r>
      <w:r w:rsidRPr="001B327A">
        <w:rPr>
          <w:rFonts w:ascii="Times New Roman" w:eastAsia="SimSun" w:hAnsi="Times New Roman" w:hint="eastAsia"/>
          <w:b/>
          <w:sz w:val="24"/>
        </w:rPr>
        <w:t>T</w:t>
      </w:r>
      <w:r w:rsidRPr="001B327A">
        <w:rPr>
          <w:rFonts w:ascii="Times New Roman" w:eastAsia="SimSun" w:hAnsi="Times New Roman"/>
          <w:b/>
          <w:sz w:val="24"/>
        </w:rPr>
        <w:t>ime PCR.</w:t>
      </w:r>
    </w:p>
    <w:tbl>
      <w:tblPr>
        <w:tblStyle w:val="Tabellrutnt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559"/>
        <w:gridCol w:w="1168"/>
        <w:gridCol w:w="4211"/>
        <w:gridCol w:w="1134"/>
      </w:tblGrid>
      <w:tr w:rsidR="00ED290C" w:rsidRPr="001B327A" w14:paraId="0CC83508" w14:textId="77777777" w:rsidTr="00591EE9">
        <w:trPr>
          <w:jc w:val="center"/>
        </w:trPr>
        <w:tc>
          <w:tcPr>
            <w:tcW w:w="2559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36F75262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/>
                <w:sz w:val="24"/>
              </w:rPr>
              <w:t>NCBI accession ID</w:t>
            </w:r>
          </w:p>
        </w:tc>
        <w:tc>
          <w:tcPr>
            <w:tcW w:w="1168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92041C2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/>
                <w:sz w:val="24"/>
              </w:rPr>
              <w:t>Gene</w:t>
            </w:r>
          </w:p>
        </w:tc>
        <w:tc>
          <w:tcPr>
            <w:tcW w:w="4211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7587863E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/>
                <w:sz w:val="24"/>
              </w:rPr>
              <w:t xml:space="preserve">Primer sequence </w:t>
            </w:r>
            <w:r w:rsidRPr="001B327A">
              <w:rPr>
                <w:rFonts w:ascii="Times New Roman" w:eastAsia="SimSun" w:hAnsi="Times New Roman"/>
                <w:sz w:val="24"/>
              </w:rPr>
              <w:t>（</w:t>
            </w:r>
            <w:r w:rsidRPr="001B327A">
              <w:rPr>
                <w:rFonts w:ascii="Times New Roman" w:eastAsia="SimSun" w:hAnsi="Times New Roman"/>
                <w:sz w:val="24"/>
              </w:rPr>
              <w:t>5’ to 3’</w:t>
            </w:r>
            <w:r w:rsidRPr="001B327A">
              <w:rPr>
                <w:rFonts w:ascii="Times New Roman" w:eastAsia="SimSun" w:hAnsi="Times New Roman"/>
                <w:sz w:val="24"/>
              </w:rPr>
              <w:t>）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6B35DF66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/>
                <w:sz w:val="24"/>
              </w:rPr>
              <w:t>Size(bp)</w:t>
            </w:r>
          </w:p>
        </w:tc>
      </w:tr>
      <w:tr w:rsidR="00ED290C" w:rsidRPr="001B327A" w14:paraId="1CED6D89" w14:textId="77777777" w:rsidTr="00591EE9">
        <w:trPr>
          <w:jc w:val="center"/>
        </w:trPr>
        <w:tc>
          <w:tcPr>
            <w:tcW w:w="2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A739D0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9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XM_030254057.1</w:t>
              </w:r>
            </w:hyperlink>
          </w:p>
        </w:tc>
        <w:tc>
          <w:tcPr>
            <w:tcW w:w="11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61CC75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cs="Times New Roman"/>
                <w:sz w:val="24"/>
                <w:szCs w:val="24"/>
              </w:rPr>
              <w:t>β</w:t>
            </w: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-actin</w:t>
            </w:r>
          </w:p>
        </w:tc>
        <w:tc>
          <w:tcPr>
            <w:tcW w:w="42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ED93EB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GTCCCTCACCCTCCCAAAAG</w:t>
            </w:r>
          </w:p>
          <w:p w14:paraId="7C50A264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GCTGCCTCAACACCTCAACCC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72D8A1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266</w:t>
            </w:r>
          </w:p>
        </w:tc>
      </w:tr>
      <w:tr w:rsidR="00ED290C" w:rsidRPr="001B327A" w14:paraId="7C5B68B6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5B8FDA77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0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XM_021170845.1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8BCDBD3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U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CP1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404A0A44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GCTTTGCCTCACTCAGGATTGG</w:t>
            </w:r>
          </w:p>
          <w:p w14:paraId="737899A8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CCAATGAACACTGCCACACCTC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ABC2C1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133</w:t>
            </w:r>
          </w:p>
        </w:tc>
      </w:tr>
      <w:tr w:rsidR="00ED290C" w:rsidRPr="001B327A" w14:paraId="7995F55F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59CCFF08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1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XM_006503779.4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860CBEC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P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GC-1</w:t>
            </w:r>
            <w:r w:rsidRPr="001B327A">
              <w:rPr>
                <w:rFonts w:ascii="Times New Roman" w:eastAsia="SimSu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247BD36F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AGCCGTGACCACTGACAACGAG</w:t>
            </w:r>
          </w:p>
          <w:p w14:paraId="3D6B13BA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GCTGCATGGTTCTGAGTGCTAAG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E0AE92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168</w:t>
            </w:r>
          </w:p>
        </w:tc>
      </w:tr>
      <w:tr w:rsidR="00ED290C" w:rsidRPr="001B327A" w14:paraId="12BEEA02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08F331A7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2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XM_021184295.2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4C49C1F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C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PT-1</w:t>
            </w:r>
            <w:r w:rsidRPr="001B327A">
              <w:rPr>
                <w:rFonts w:ascii="Times New Roman" w:eastAsia="SimSun" w:hAnsi="Times New Roman" w:cs="Times New Roman"/>
                <w:sz w:val="24"/>
                <w:szCs w:val="24"/>
              </w:rPr>
              <w:t>β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35A643E7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ATGTATCGCCGCAAACTGGACC</w:t>
            </w:r>
          </w:p>
          <w:p w14:paraId="4687CB76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CTCTGAGAGGTGCTGTAGCAAG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953FD6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147</w:t>
            </w:r>
          </w:p>
        </w:tc>
      </w:tr>
      <w:tr w:rsidR="00ED290C" w:rsidRPr="001B327A" w14:paraId="0F61FD55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41240C78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3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XM_030248424.1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EFF24D9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P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PAR</w:t>
            </w:r>
            <w:r w:rsidRPr="001B327A">
              <w:rPr>
                <w:rFonts w:ascii="Times New Roman" w:eastAsia="SimSu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3D3556B9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FP: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ATGCCAGTACTGCCGTTTTC</w:t>
            </w:r>
          </w:p>
          <w:p w14:paraId="424CD265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P</w:t>
            </w: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GGCCTTGACCTTGTTCATGT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3048B5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220</w:t>
            </w:r>
          </w:p>
        </w:tc>
      </w:tr>
      <w:tr w:rsidR="00ED290C" w:rsidRPr="001B327A" w14:paraId="48708555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3D40547C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4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XM_006505743.4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7F5F222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proofErr w:type="spellStart"/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P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PAR</w:t>
            </w:r>
            <w:r w:rsidRPr="001B327A">
              <w:rPr>
                <w:rFonts w:ascii="Times New Roman" w:eastAsia="SimSun" w:hAnsi="Times New Roman" w:cs="Times New Roman"/>
                <w:sz w:val="24"/>
                <w:szCs w:val="24"/>
              </w:rPr>
              <w:t>γ</w:t>
            </w:r>
            <w:proofErr w:type="spell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6157016E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GTACTGTCGGTTTCAGAAGTGCC</w:t>
            </w:r>
          </w:p>
          <w:p w14:paraId="61DEB532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ATCTCCGCCAACAGCTTCTCCT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DA3002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102</w:t>
            </w:r>
          </w:p>
        </w:tc>
      </w:tr>
      <w:tr w:rsidR="00ED290C" w:rsidRPr="001B327A" w14:paraId="4664BCA9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1FB7E818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5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XM_006539175.4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D4FAEDE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P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RDM16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24F465CC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GGCGAGGAAGCTAGCCAAA</w:t>
            </w:r>
          </w:p>
          <w:p w14:paraId="4EF2135B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GGTCTCCTCCTCGGCACTCT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DD7881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97</w:t>
            </w:r>
          </w:p>
        </w:tc>
      </w:tr>
      <w:tr w:rsidR="00ED290C" w:rsidRPr="001B327A" w14:paraId="2BC6FB00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21A68A65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6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XM_030255219.1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D1806DB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N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RF1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6DCBC1F1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GGCAACAGTAGCCACATTGGCT</w:t>
            </w:r>
          </w:p>
          <w:p w14:paraId="3CDC3835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GTCTGGATGGTCATTTCACCGC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651441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141</w:t>
            </w:r>
          </w:p>
        </w:tc>
      </w:tr>
      <w:tr w:rsidR="00ED290C" w:rsidRPr="001B327A" w14:paraId="60F0B799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0B97EC5F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7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XM_017313918.2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E53A2EB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T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FAM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499E0A3B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CCTGAGGAAAAGCAGGCATA</w:t>
            </w:r>
          </w:p>
          <w:p w14:paraId="4EFB52BF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ATGTCTCCGGATCGTTTCAC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A25702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143</w:t>
            </w:r>
          </w:p>
        </w:tc>
      </w:tr>
      <w:tr w:rsidR="00ED290C" w:rsidRPr="001B327A" w14:paraId="6B2EAA9A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0DC05A8D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8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XM_021204930.2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75E9144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S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IRT1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71F7A076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CCTGACTTCAGATCAAGAGA</w:t>
            </w:r>
          </w:p>
          <w:p w14:paraId="43D3C900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TGTCTCCACGAACAGCTTCA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D2E1D6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349</w:t>
            </w:r>
          </w:p>
        </w:tc>
      </w:tr>
      <w:tr w:rsidR="00ED290C" w:rsidRPr="001B327A" w14:paraId="62E0FA89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7853CA4E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19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XM_021179194.2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18515FC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Dio2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29A943EF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CCTCCTAGATGCCTACAAACAGG</w:t>
            </w:r>
          </w:p>
          <w:p w14:paraId="5D9FE411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CATTCGGCCCCATCAGCGGTC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FD3B83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126</w:t>
            </w:r>
          </w:p>
        </w:tc>
      </w:tr>
      <w:tr w:rsidR="00ED290C" w:rsidRPr="001B327A" w14:paraId="63D6AE32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6BF853D3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0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XM_021169248.2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0B4C1BC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L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PL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21791B58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GCCCAGCAACATTATCCAGT</w:t>
            </w:r>
          </w:p>
          <w:p w14:paraId="3E1AD4D6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GGTCAGACTTCCTGCTACGC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63F5BA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168</w:t>
            </w:r>
          </w:p>
        </w:tc>
      </w:tr>
      <w:tr w:rsidR="00ED290C" w:rsidRPr="001B327A" w14:paraId="09974A54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3DE594E6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1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NM_025802.3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B8E0224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A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TGL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01F4D69B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AAAGGACCTGATGACCACC</w:t>
            </w:r>
          </w:p>
          <w:p w14:paraId="28D99C47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GCAGCCACTCCAACAAGC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4D0A77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25</w:t>
            </w:r>
          </w:p>
        </w:tc>
      </w:tr>
      <w:tr w:rsidR="00ED290C" w:rsidRPr="001B327A" w14:paraId="3E87051A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0C0B3CDB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2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NM_024406.3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62A43D9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F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ABP4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3E79AEB4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TCACCTGGAAGACAGCTCCT</w:t>
            </w:r>
          </w:p>
          <w:p w14:paraId="5D30052F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lastRenderedPageBreak/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AATCCCCATTTACGCTGATG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43B518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lastRenderedPageBreak/>
              <w:t>182</w:t>
            </w:r>
          </w:p>
        </w:tc>
      </w:tr>
      <w:tr w:rsidR="00ED290C" w:rsidRPr="001B327A" w14:paraId="47F4E172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5CDB96CD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3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XM_021168520.2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F3526F0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C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/EBP</w:t>
            </w:r>
            <w:r w:rsidRPr="001B327A">
              <w:rPr>
                <w:rFonts w:ascii="Times New Roman" w:eastAsia="SimSun" w:hAnsi="Times New Roman" w:cs="Times New Roman"/>
                <w:sz w:val="24"/>
                <w:szCs w:val="24"/>
              </w:rPr>
              <w:t>α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6523B7AD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AGAAGTCGGTGGACAAGAACA</w:t>
            </w:r>
          </w:p>
          <w:p w14:paraId="264A56AB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TTTGGCTTTATCTCGGCTCT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EBAA67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89</w:t>
            </w:r>
          </w:p>
        </w:tc>
      </w:tr>
      <w:tr w:rsidR="00ED290C" w:rsidRPr="001B327A" w14:paraId="75F5EB80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1879BCD1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4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XM_030245748.1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14D4EB5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S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REBP1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5DD132BE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CGACTACATCCGCTTCTTGCAG</w:t>
            </w:r>
          </w:p>
          <w:p w14:paraId="3D949DAE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CCTCCATAGACACATCTGTGCC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720351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143</w:t>
            </w:r>
          </w:p>
        </w:tc>
      </w:tr>
      <w:tr w:rsidR="00ED290C" w:rsidRPr="001B327A" w14:paraId="5D1BEDCD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76588CBA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5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XM_021212956.2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E1BA5E5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P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2X1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45B81271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CTTTGGCTGGTGTCCTGTAGAG</w:t>
            </w:r>
          </w:p>
          <w:p w14:paraId="41A84122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CCTGTTGACCTTGAAGCGTGGA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D78526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24</w:t>
            </w:r>
          </w:p>
        </w:tc>
      </w:tr>
      <w:tr w:rsidR="00ED290C" w:rsidRPr="001B327A" w14:paraId="0C63D17F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137EBA00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6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XM_030254197.1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FB25462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P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2X4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775C3141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GCTTTCAGGAGATGGCAGTGGA</w:t>
            </w:r>
          </w:p>
          <w:p w14:paraId="26DA7BFB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TGTAGCCAGGAGACACGTTGTG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D31F48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53</w:t>
            </w:r>
          </w:p>
        </w:tc>
      </w:tr>
      <w:tr w:rsidR="00ED290C" w:rsidRPr="001B327A" w14:paraId="4E13FB39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6C689B6C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7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NM_033321.4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41F7779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P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2X5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46370C89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AGAGGACAAGCCACTGGAGA</w:t>
            </w:r>
          </w:p>
          <w:p w14:paraId="48E8CAB9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GTGATGGCTTCATGTTCACG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5E4B7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52</w:t>
            </w:r>
          </w:p>
        </w:tc>
      </w:tr>
      <w:tr w:rsidR="00ED290C" w:rsidRPr="001B327A" w14:paraId="1401C474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6F99A321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8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XM_021184811.1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41418A1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P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2X6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4201CB34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TGCTAACCAGGAACTGTCGGGT</w:t>
            </w:r>
          </w:p>
          <w:p w14:paraId="59DD6753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AAGTCCCGTTCCTGGTAGCCTT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1C866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15</w:t>
            </w:r>
          </w:p>
        </w:tc>
      </w:tr>
      <w:tr w:rsidR="00ED290C" w:rsidRPr="001B327A" w14:paraId="20DD3B33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22DA4FFD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29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XM_006529079.3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C3B5914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A1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14:paraId="7BD528A2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GATCGGTACCTCCGAGTCAAGA</w:t>
            </w:r>
          </w:p>
          <w:p w14:paraId="3B84BCEC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CACTCAGGTTGTTCCAGCCAAAC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507D21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142</w:t>
            </w:r>
          </w:p>
        </w:tc>
      </w:tr>
      <w:tr w:rsidR="00ED290C" w:rsidRPr="001B327A" w14:paraId="5C613E13" w14:textId="77777777" w:rsidTr="00591EE9">
        <w:trPr>
          <w:jc w:val="center"/>
        </w:trPr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34CFB1" w14:textId="77777777" w:rsidR="00ED290C" w:rsidRPr="001B327A" w:rsidRDefault="00CA1341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hyperlink r:id="rId30" w:tgtFrame="new_entrez" w:history="1">
              <w:r w:rsidR="00ED290C" w:rsidRPr="001B327A">
                <w:rPr>
                  <w:rStyle w:val="Hyperlnk"/>
                  <w:rFonts w:ascii="Times New Roman" w:eastAsia="SimSun" w:hAnsi="Times New Roman" w:cs="Arial"/>
                  <w:color w:val="auto"/>
                  <w:sz w:val="24"/>
                  <w:szCs w:val="20"/>
                  <w:shd w:val="clear" w:color="auto" w:fill="FFFFFF"/>
                </w:rPr>
                <w:t>XM_030244829.1</w:t>
              </w:r>
            </w:hyperlink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F10B409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A</w:t>
            </w:r>
            <w:r w:rsidRPr="001B327A">
              <w:rPr>
                <w:rFonts w:ascii="Times New Roman" w:eastAsia="SimSun" w:hAnsi="Times New Roman"/>
                <w:sz w:val="24"/>
                <w:szCs w:val="24"/>
                <w:vertAlign w:val="subscript"/>
              </w:rPr>
              <w:t>2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A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ED784F9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  <w:szCs w:val="24"/>
              </w:rPr>
            </w:pPr>
            <w:r w:rsidRPr="001B327A">
              <w:rPr>
                <w:rFonts w:ascii="Times New Roman" w:eastAsia="SimSun" w:hAnsi="Times New Roman"/>
                <w:sz w:val="24"/>
                <w:szCs w:val="24"/>
              </w:rPr>
              <w:t>F: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AGAGCAAGAGGCAGGTATCTC</w:t>
            </w:r>
          </w:p>
          <w:p w14:paraId="0D153E25" w14:textId="77777777" w:rsidR="00ED290C" w:rsidRPr="001B327A" w:rsidRDefault="00ED290C" w:rsidP="00591EE9">
            <w:pPr>
              <w:spacing w:line="360" w:lineRule="auto"/>
              <w:jc w:val="left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R:</w:t>
            </w:r>
            <w:r w:rsidRPr="001B327A">
              <w:rPr>
                <w:rFonts w:ascii="Times New Roman" w:eastAsia="SimSun" w:hAnsi="Times New Roman"/>
                <w:sz w:val="24"/>
              </w:rPr>
              <w:t xml:space="preserve"> CCCAAAGGCTTTCTCACGGA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FDC452" w14:textId="77777777" w:rsidR="00ED290C" w:rsidRPr="001B327A" w:rsidRDefault="00ED290C" w:rsidP="00591EE9">
            <w:pPr>
              <w:spacing w:line="360" w:lineRule="auto"/>
              <w:jc w:val="center"/>
              <w:rPr>
                <w:rFonts w:ascii="Times New Roman" w:eastAsia="SimSun" w:hAnsi="Times New Roman"/>
                <w:sz w:val="24"/>
              </w:rPr>
            </w:pPr>
            <w:r w:rsidRPr="001B327A">
              <w:rPr>
                <w:rFonts w:ascii="Times New Roman" w:eastAsia="SimSun" w:hAnsi="Times New Roman" w:hint="eastAsia"/>
                <w:sz w:val="24"/>
                <w:szCs w:val="24"/>
              </w:rPr>
              <w:t>1</w:t>
            </w:r>
            <w:r w:rsidRPr="001B327A">
              <w:rPr>
                <w:rFonts w:ascii="Times New Roman" w:eastAsia="SimSun" w:hAnsi="Times New Roman"/>
                <w:sz w:val="24"/>
                <w:szCs w:val="24"/>
              </w:rPr>
              <w:t>13</w:t>
            </w:r>
          </w:p>
        </w:tc>
      </w:tr>
    </w:tbl>
    <w:p w14:paraId="19975944" w14:textId="77777777" w:rsidR="00ED290C" w:rsidRPr="001B327A" w:rsidRDefault="00ED290C" w:rsidP="00ED290C">
      <w:pPr>
        <w:rPr>
          <w:rFonts w:ascii="Times New Roman" w:hAnsi="Times New Roman" w:cs="Times New Roman"/>
          <w:sz w:val="24"/>
          <w:szCs w:val="24"/>
        </w:rPr>
      </w:pPr>
      <w:r w:rsidRPr="001B327A">
        <w:rPr>
          <w:rFonts w:ascii="Times New Roman" w:hAnsi="Times New Roman" w:cs="Times New Roman"/>
          <w:sz w:val="24"/>
          <w:szCs w:val="24"/>
        </w:rPr>
        <w:t>F: forward primer; R: reverse primer</w:t>
      </w:r>
    </w:p>
    <w:p w14:paraId="5E484192" w14:textId="0AB57EC2" w:rsidR="005C47E6" w:rsidRPr="00ED290C" w:rsidRDefault="005C47E6" w:rsidP="00465F01">
      <w:pPr>
        <w:widowControl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C47E6" w:rsidRPr="00ED290C" w:rsidSect="004B7AE7">
      <w:footerReference w:type="first" r:id="rId31"/>
      <w:type w:val="continuous"/>
      <w:pgSz w:w="11906" w:h="16838"/>
      <w:pgMar w:top="1440" w:right="1800" w:bottom="1440" w:left="1800" w:header="851" w:footer="992" w:gutter="0"/>
      <w:lnNumType w:countBy="1" w:restart="continuous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29306" w14:textId="77777777" w:rsidR="00CA1341" w:rsidRDefault="00CA1341" w:rsidP="00927202">
      <w:r>
        <w:separator/>
      </w:r>
    </w:p>
  </w:endnote>
  <w:endnote w:type="continuationSeparator" w:id="0">
    <w:p w14:paraId="79FC8EF6" w14:textId="77777777" w:rsidR="00CA1341" w:rsidRDefault="00CA1341" w:rsidP="0092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8207344"/>
      <w:docPartObj>
        <w:docPartGallery w:val="Page Numbers (Bottom of Page)"/>
        <w:docPartUnique/>
      </w:docPartObj>
    </w:sdtPr>
    <w:sdtEndPr/>
    <w:sdtContent>
      <w:p w14:paraId="40CA9C96" w14:textId="77777777" w:rsidR="00591EE9" w:rsidRDefault="00591EE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529" w:rsidRPr="005D5529">
          <w:rPr>
            <w:noProof/>
            <w:lang w:val="zh-CN"/>
          </w:rPr>
          <w:t>0</w:t>
        </w:r>
        <w:r>
          <w:fldChar w:fldCharType="end"/>
        </w:r>
      </w:p>
    </w:sdtContent>
  </w:sdt>
  <w:p w14:paraId="37E5F013" w14:textId="77777777" w:rsidR="00591EE9" w:rsidRDefault="00591E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A6EA" w14:textId="77777777" w:rsidR="00CA1341" w:rsidRDefault="00CA1341" w:rsidP="00927202">
      <w:r>
        <w:separator/>
      </w:r>
    </w:p>
  </w:footnote>
  <w:footnote w:type="continuationSeparator" w:id="0">
    <w:p w14:paraId="4388FF5F" w14:textId="77777777" w:rsidR="00CA1341" w:rsidRDefault="00CA1341" w:rsidP="0092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D1C7A"/>
    <w:multiLevelType w:val="hybridMultilevel"/>
    <w:tmpl w:val="4ED6EB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85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LM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5vwdwdu5v207evzpov0vxdref0v5z95taw&quot;&gt;My EndNote Library&lt;record-ids&gt;&lt;item&gt;50&lt;/item&gt;&lt;item&gt;51&lt;/item&gt;&lt;item&gt;52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101&lt;/item&gt;&lt;item&gt;102&lt;/item&gt;&lt;item&gt;103&lt;/item&gt;&lt;item&gt;104&lt;/item&gt;&lt;item&gt;436&lt;/item&gt;&lt;item&gt;437&lt;/item&gt;&lt;/record-ids&gt;&lt;/item&gt;&lt;/Libraries&gt;"/>
    <w:docVar w:name="NE.Ref{E7AB9259-3943-449E-B285-5988DE510D1A}" w:val=" ADDIN NE.Ref.{E7AB9259-3943-449E-B285-5988DE510D1A}&lt;Citation&gt;&lt;Group&gt;&lt;References&gt;&lt;Item&gt;&lt;ID&gt;402&lt;/ID&gt;&lt;UID&gt;{D790BD8E-2894-4478-B161-5D17F4132918}&lt;/UID&gt;&lt;Title&gt;Association of the slow feathering (K) and an endogenous viral (ev21) gene on the Z chromosome of chickens&lt;/Title&gt;&lt;Template&gt;Journal Article&lt;/Template&gt;&lt;Star&gt;0&lt;/Star&gt;&lt;Tag&gt;0&lt;/Tag&gt;&lt;Author&gt;Bacon, L D; Smith, E; Crittenden, L B; Havenstein, G B&lt;/Author&gt;&lt;Year&gt;1988&lt;/Year&gt;&lt;Details&gt;&lt;_collection_scope&gt;SCI;SCIE&lt;/_collection_scope&gt;&lt;_created&gt;62740333&lt;/_created&gt;&lt;_impact_factor&gt;   2.659&lt;/_impact_factor&gt;&lt;_issue&gt;2&lt;/_issue&gt;&lt;_journal&gt;Poultry Science&lt;/_journal&gt;&lt;_modified&gt;63570892&lt;/_modified&gt;&lt;_pages&gt;191-7&lt;/_pages&gt;&lt;_volume&gt;67&lt;/_volume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</w:docVars>
  <w:rsids>
    <w:rsidRoot w:val="00C2089A"/>
    <w:rsid w:val="00004817"/>
    <w:rsid w:val="00004F2A"/>
    <w:rsid w:val="00005F23"/>
    <w:rsid w:val="00010C10"/>
    <w:rsid w:val="000163AF"/>
    <w:rsid w:val="00016683"/>
    <w:rsid w:val="00021E86"/>
    <w:rsid w:val="00027E08"/>
    <w:rsid w:val="00033889"/>
    <w:rsid w:val="00035259"/>
    <w:rsid w:val="00035D2E"/>
    <w:rsid w:val="000364AD"/>
    <w:rsid w:val="000369D2"/>
    <w:rsid w:val="00037229"/>
    <w:rsid w:val="000377F8"/>
    <w:rsid w:val="00045895"/>
    <w:rsid w:val="00053FFB"/>
    <w:rsid w:val="0006755C"/>
    <w:rsid w:val="000719D2"/>
    <w:rsid w:val="00073AAC"/>
    <w:rsid w:val="00075439"/>
    <w:rsid w:val="00080FAB"/>
    <w:rsid w:val="000A15EE"/>
    <w:rsid w:val="000A30CD"/>
    <w:rsid w:val="000A35FC"/>
    <w:rsid w:val="000A382C"/>
    <w:rsid w:val="000A69FF"/>
    <w:rsid w:val="000B1C3E"/>
    <w:rsid w:val="000B4EF6"/>
    <w:rsid w:val="000B7796"/>
    <w:rsid w:val="000B7A15"/>
    <w:rsid w:val="000C2B8C"/>
    <w:rsid w:val="000D0107"/>
    <w:rsid w:val="000D06D3"/>
    <w:rsid w:val="000D1E6E"/>
    <w:rsid w:val="000D4D7B"/>
    <w:rsid w:val="000D6714"/>
    <w:rsid w:val="000F1711"/>
    <w:rsid w:val="000F52A6"/>
    <w:rsid w:val="000F52A9"/>
    <w:rsid w:val="0010327E"/>
    <w:rsid w:val="001061E0"/>
    <w:rsid w:val="00117B82"/>
    <w:rsid w:val="00120612"/>
    <w:rsid w:val="0012160A"/>
    <w:rsid w:val="0012768D"/>
    <w:rsid w:val="00131C14"/>
    <w:rsid w:val="00132178"/>
    <w:rsid w:val="00147E40"/>
    <w:rsid w:val="00150757"/>
    <w:rsid w:val="001508C4"/>
    <w:rsid w:val="00150FB1"/>
    <w:rsid w:val="0016615C"/>
    <w:rsid w:val="00170157"/>
    <w:rsid w:val="00173628"/>
    <w:rsid w:val="0017411F"/>
    <w:rsid w:val="00182348"/>
    <w:rsid w:val="0018538E"/>
    <w:rsid w:val="00193116"/>
    <w:rsid w:val="001A6B0B"/>
    <w:rsid w:val="001B327A"/>
    <w:rsid w:val="001B3D30"/>
    <w:rsid w:val="001C142E"/>
    <w:rsid w:val="001C7DD4"/>
    <w:rsid w:val="001E5D08"/>
    <w:rsid w:val="001F3F92"/>
    <w:rsid w:val="00220062"/>
    <w:rsid w:val="0022017A"/>
    <w:rsid w:val="002228A7"/>
    <w:rsid w:val="00224272"/>
    <w:rsid w:val="00225806"/>
    <w:rsid w:val="00226A21"/>
    <w:rsid w:val="002273E7"/>
    <w:rsid w:val="002318D1"/>
    <w:rsid w:val="00233B3B"/>
    <w:rsid w:val="00233D65"/>
    <w:rsid w:val="00233E2A"/>
    <w:rsid w:val="0024501D"/>
    <w:rsid w:val="00257174"/>
    <w:rsid w:val="00267799"/>
    <w:rsid w:val="00275AB6"/>
    <w:rsid w:val="00277E97"/>
    <w:rsid w:val="00280151"/>
    <w:rsid w:val="00280618"/>
    <w:rsid w:val="00282D63"/>
    <w:rsid w:val="0028410C"/>
    <w:rsid w:val="002956AB"/>
    <w:rsid w:val="002A15CD"/>
    <w:rsid w:val="002A20A6"/>
    <w:rsid w:val="002A2E1B"/>
    <w:rsid w:val="002B1F17"/>
    <w:rsid w:val="002B21D3"/>
    <w:rsid w:val="002B466F"/>
    <w:rsid w:val="002B686E"/>
    <w:rsid w:val="002C50F6"/>
    <w:rsid w:val="002D34AA"/>
    <w:rsid w:val="002E0973"/>
    <w:rsid w:val="002E51E8"/>
    <w:rsid w:val="002E758E"/>
    <w:rsid w:val="002F110F"/>
    <w:rsid w:val="002F37D1"/>
    <w:rsid w:val="002F3C44"/>
    <w:rsid w:val="002F4C30"/>
    <w:rsid w:val="002F4F32"/>
    <w:rsid w:val="00304BCE"/>
    <w:rsid w:val="00311162"/>
    <w:rsid w:val="00320E25"/>
    <w:rsid w:val="00322DC0"/>
    <w:rsid w:val="003235E1"/>
    <w:rsid w:val="00323FA1"/>
    <w:rsid w:val="00324F59"/>
    <w:rsid w:val="003332F1"/>
    <w:rsid w:val="0035526E"/>
    <w:rsid w:val="003560CD"/>
    <w:rsid w:val="003641D2"/>
    <w:rsid w:val="0036737D"/>
    <w:rsid w:val="003733B2"/>
    <w:rsid w:val="00375B66"/>
    <w:rsid w:val="00380399"/>
    <w:rsid w:val="00383766"/>
    <w:rsid w:val="00385288"/>
    <w:rsid w:val="003977ED"/>
    <w:rsid w:val="003A6915"/>
    <w:rsid w:val="003A7EFC"/>
    <w:rsid w:val="003B08CC"/>
    <w:rsid w:val="003B65DA"/>
    <w:rsid w:val="003C0173"/>
    <w:rsid w:val="003C749D"/>
    <w:rsid w:val="003C7B6F"/>
    <w:rsid w:val="003E0C8E"/>
    <w:rsid w:val="003E2ED4"/>
    <w:rsid w:val="003E36D7"/>
    <w:rsid w:val="003E536D"/>
    <w:rsid w:val="003E538E"/>
    <w:rsid w:val="003F2F44"/>
    <w:rsid w:val="003F3612"/>
    <w:rsid w:val="00416445"/>
    <w:rsid w:val="00423613"/>
    <w:rsid w:val="00431DBC"/>
    <w:rsid w:val="00442B4E"/>
    <w:rsid w:val="00442DD4"/>
    <w:rsid w:val="0045462D"/>
    <w:rsid w:val="004626C9"/>
    <w:rsid w:val="00462E25"/>
    <w:rsid w:val="00462EE7"/>
    <w:rsid w:val="00465F01"/>
    <w:rsid w:val="00470D13"/>
    <w:rsid w:val="00471A80"/>
    <w:rsid w:val="004743B3"/>
    <w:rsid w:val="004757E6"/>
    <w:rsid w:val="00477E37"/>
    <w:rsid w:val="00481C1D"/>
    <w:rsid w:val="00482762"/>
    <w:rsid w:val="00485136"/>
    <w:rsid w:val="0049283A"/>
    <w:rsid w:val="0049413B"/>
    <w:rsid w:val="004952F7"/>
    <w:rsid w:val="004A1FC9"/>
    <w:rsid w:val="004A2688"/>
    <w:rsid w:val="004A580A"/>
    <w:rsid w:val="004A7168"/>
    <w:rsid w:val="004B3DC6"/>
    <w:rsid w:val="004B4C86"/>
    <w:rsid w:val="004B7AE7"/>
    <w:rsid w:val="004C1753"/>
    <w:rsid w:val="004C1B75"/>
    <w:rsid w:val="004C5E71"/>
    <w:rsid w:val="004D1E16"/>
    <w:rsid w:val="004D262C"/>
    <w:rsid w:val="004D36BC"/>
    <w:rsid w:val="004E2474"/>
    <w:rsid w:val="004E2F17"/>
    <w:rsid w:val="004E4BD3"/>
    <w:rsid w:val="004E776C"/>
    <w:rsid w:val="004F4581"/>
    <w:rsid w:val="004F5374"/>
    <w:rsid w:val="005024BD"/>
    <w:rsid w:val="00516695"/>
    <w:rsid w:val="00520B0E"/>
    <w:rsid w:val="00521350"/>
    <w:rsid w:val="0052329E"/>
    <w:rsid w:val="00527FF7"/>
    <w:rsid w:val="00533B5D"/>
    <w:rsid w:val="005351DF"/>
    <w:rsid w:val="005441EC"/>
    <w:rsid w:val="00544367"/>
    <w:rsid w:val="0055174D"/>
    <w:rsid w:val="00553413"/>
    <w:rsid w:val="00554FBB"/>
    <w:rsid w:val="005554F5"/>
    <w:rsid w:val="00557396"/>
    <w:rsid w:val="005616FA"/>
    <w:rsid w:val="005628CF"/>
    <w:rsid w:val="00562A2D"/>
    <w:rsid w:val="00565343"/>
    <w:rsid w:val="00570ABC"/>
    <w:rsid w:val="00571916"/>
    <w:rsid w:val="00574DD6"/>
    <w:rsid w:val="00576464"/>
    <w:rsid w:val="00576BFB"/>
    <w:rsid w:val="00577C3F"/>
    <w:rsid w:val="00583F16"/>
    <w:rsid w:val="00591EE9"/>
    <w:rsid w:val="0059383B"/>
    <w:rsid w:val="00593A40"/>
    <w:rsid w:val="005960FA"/>
    <w:rsid w:val="005978EF"/>
    <w:rsid w:val="005A0003"/>
    <w:rsid w:val="005A24A3"/>
    <w:rsid w:val="005B0445"/>
    <w:rsid w:val="005B0AF7"/>
    <w:rsid w:val="005B1070"/>
    <w:rsid w:val="005B2264"/>
    <w:rsid w:val="005B7C8A"/>
    <w:rsid w:val="005C47E6"/>
    <w:rsid w:val="005D18F9"/>
    <w:rsid w:val="005D2B70"/>
    <w:rsid w:val="005D5529"/>
    <w:rsid w:val="005D63B5"/>
    <w:rsid w:val="005D6C27"/>
    <w:rsid w:val="005D762D"/>
    <w:rsid w:val="005F2384"/>
    <w:rsid w:val="005F6354"/>
    <w:rsid w:val="006024D1"/>
    <w:rsid w:val="0060554B"/>
    <w:rsid w:val="00611641"/>
    <w:rsid w:val="00621A36"/>
    <w:rsid w:val="006227EC"/>
    <w:rsid w:val="00623048"/>
    <w:rsid w:val="00624947"/>
    <w:rsid w:val="0063080E"/>
    <w:rsid w:val="00632E43"/>
    <w:rsid w:val="0063404B"/>
    <w:rsid w:val="00637BF0"/>
    <w:rsid w:val="00646882"/>
    <w:rsid w:val="00650ADE"/>
    <w:rsid w:val="006578AA"/>
    <w:rsid w:val="00660736"/>
    <w:rsid w:val="00665454"/>
    <w:rsid w:val="006654F3"/>
    <w:rsid w:val="00674952"/>
    <w:rsid w:val="0067664D"/>
    <w:rsid w:val="00677030"/>
    <w:rsid w:val="006774C8"/>
    <w:rsid w:val="006775A5"/>
    <w:rsid w:val="006778A6"/>
    <w:rsid w:val="006817CC"/>
    <w:rsid w:val="006845AB"/>
    <w:rsid w:val="00686D93"/>
    <w:rsid w:val="006A1321"/>
    <w:rsid w:val="006B0E66"/>
    <w:rsid w:val="006B73C2"/>
    <w:rsid w:val="006C278D"/>
    <w:rsid w:val="006C5001"/>
    <w:rsid w:val="006C5437"/>
    <w:rsid w:val="006C5CB4"/>
    <w:rsid w:val="006C7C58"/>
    <w:rsid w:val="006D7CEE"/>
    <w:rsid w:val="006F6EF4"/>
    <w:rsid w:val="00700F08"/>
    <w:rsid w:val="0071149B"/>
    <w:rsid w:val="00712A24"/>
    <w:rsid w:val="0073026D"/>
    <w:rsid w:val="00732BC1"/>
    <w:rsid w:val="007415AB"/>
    <w:rsid w:val="007466CF"/>
    <w:rsid w:val="007517CC"/>
    <w:rsid w:val="0075394E"/>
    <w:rsid w:val="00755B2B"/>
    <w:rsid w:val="0076548A"/>
    <w:rsid w:val="0076585F"/>
    <w:rsid w:val="007669D2"/>
    <w:rsid w:val="0077006F"/>
    <w:rsid w:val="007734F5"/>
    <w:rsid w:val="00774F16"/>
    <w:rsid w:val="00775233"/>
    <w:rsid w:val="00792224"/>
    <w:rsid w:val="007A3E6D"/>
    <w:rsid w:val="007A51EC"/>
    <w:rsid w:val="007A5F81"/>
    <w:rsid w:val="007A784E"/>
    <w:rsid w:val="007B0E1B"/>
    <w:rsid w:val="007B107C"/>
    <w:rsid w:val="007B144E"/>
    <w:rsid w:val="007B21D0"/>
    <w:rsid w:val="007C0A55"/>
    <w:rsid w:val="007C6B51"/>
    <w:rsid w:val="007C7381"/>
    <w:rsid w:val="007D0B54"/>
    <w:rsid w:val="007D3348"/>
    <w:rsid w:val="007D6331"/>
    <w:rsid w:val="007E6496"/>
    <w:rsid w:val="007E64FC"/>
    <w:rsid w:val="007F0C17"/>
    <w:rsid w:val="007F27DC"/>
    <w:rsid w:val="008103D4"/>
    <w:rsid w:val="00810AD9"/>
    <w:rsid w:val="00815FA7"/>
    <w:rsid w:val="00820B98"/>
    <w:rsid w:val="00826A60"/>
    <w:rsid w:val="00832B78"/>
    <w:rsid w:val="008561DA"/>
    <w:rsid w:val="00860EE9"/>
    <w:rsid w:val="00862346"/>
    <w:rsid w:val="008673C8"/>
    <w:rsid w:val="008713B2"/>
    <w:rsid w:val="00871DB0"/>
    <w:rsid w:val="00872756"/>
    <w:rsid w:val="008813DB"/>
    <w:rsid w:val="00891DBC"/>
    <w:rsid w:val="0089306F"/>
    <w:rsid w:val="00897CCA"/>
    <w:rsid w:val="008A03D2"/>
    <w:rsid w:val="008B0B1D"/>
    <w:rsid w:val="008B0F50"/>
    <w:rsid w:val="008B251B"/>
    <w:rsid w:val="008B336C"/>
    <w:rsid w:val="008B47AF"/>
    <w:rsid w:val="008B492A"/>
    <w:rsid w:val="008D12EA"/>
    <w:rsid w:val="008E624E"/>
    <w:rsid w:val="008F7A09"/>
    <w:rsid w:val="009004AF"/>
    <w:rsid w:val="0090065B"/>
    <w:rsid w:val="0090376C"/>
    <w:rsid w:val="0090406C"/>
    <w:rsid w:val="0091280A"/>
    <w:rsid w:val="009149E1"/>
    <w:rsid w:val="00924795"/>
    <w:rsid w:val="00924E94"/>
    <w:rsid w:val="009263CA"/>
    <w:rsid w:val="00927202"/>
    <w:rsid w:val="009316D7"/>
    <w:rsid w:val="00947E54"/>
    <w:rsid w:val="009602BA"/>
    <w:rsid w:val="00966EB6"/>
    <w:rsid w:val="00972F43"/>
    <w:rsid w:val="009736C6"/>
    <w:rsid w:val="00974682"/>
    <w:rsid w:val="0097616D"/>
    <w:rsid w:val="0097620A"/>
    <w:rsid w:val="00981167"/>
    <w:rsid w:val="0098359E"/>
    <w:rsid w:val="009843B0"/>
    <w:rsid w:val="00985B9C"/>
    <w:rsid w:val="009909B7"/>
    <w:rsid w:val="009940AC"/>
    <w:rsid w:val="009953C2"/>
    <w:rsid w:val="00997F97"/>
    <w:rsid w:val="009A0647"/>
    <w:rsid w:val="009A08A5"/>
    <w:rsid w:val="009A0D0B"/>
    <w:rsid w:val="009A3C09"/>
    <w:rsid w:val="009A6B69"/>
    <w:rsid w:val="009A74E7"/>
    <w:rsid w:val="009B56AE"/>
    <w:rsid w:val="009C31B4"/>
    <w:rsid w:val="009C50F0"/>
    <w:rsid w:val="009C60F8"/>
    <w:rsid w:val="009D3A53"/>
    <w:rsid w:val="009E430D"/>
    <w:rsid w:val="009E6AE0"/>
    <w:rsid w:val="009F4AF1"/>
    <w:rsid w:val="009F617B"/>
    <w:rsid w:val="00A014FA"/>
    <w:rsid w:val="00A01C82"/>
    <w:rsid w:val="00A021BB"/>
    <w:rsid w:val="00A0558E"/>
    <w:rsid w:val="00A11C81"/>
    <w:rsid w:val="00A1690C"/>
    <w:rsid w:val="00A21C3F"/>
    <w:rsid w:val="00A22CD1"/>
    <w:rsid w:val="00A31955"/>
    <w:rsid w:val="00A32EE3"/>
    <w:rsid w:val="00A35F9F"/>
    <w:rsid w:val="00A37A15"/>
    <w:rsid w:val="00A37D48"/>
    <w:rsid w:val="00A424C5"/>
    <w:rsid w:val="00A45C18"/>
    <w:rsid w:val="00A5334E"/>
    <w:rsid w:val="00A54BD2"/>
    <w:rsid w:val="00A552A7"/>
    <w:rsid w:val="00A559E8"/>
    <w:rsid w:val="00A6351F"/>
    <w:rsid w:val="00A732B3"/>
    <w:rsid w:val="00A74428"/>
    <w:rsid w:val="00A80984"/>
    <w:rsid w:val="00A94477"/>
    <w:rsid w:val="00A95960"/>
    <w:rsid w:val="00A96C07"/>
    <w:rsid w:val="00AA3E59"/>
    <w:rsid w:val="00AB4975"/>
    <w:rsid w:val="00AB5CFA"/>
    <w:rsid w:val="00AB6BB4"/>
    <w:rsid w:val="00AC4D0E"/>
    <w:rsid w:val="00AD211A"/>
    <w:rsid w:val="00AD28CC"/>
    <w:rsid w:val="00AD62B6"/>
    <w:rsid w:val="00AE6B09"/>
    <w:rsid w:val="00AE7F7F"/>
    <w:rsid w:val="00AF20BC"/>
    <w:rsid w:val="00AF6BBB"/>
    <w:rsid w:val="00B07265"/>
    <w:rsid w:val="00B1760F"/>
    <w:rsid w:val="00B36ED6"/>
    <w:rsid w:val="00B40645"/>
    <w:rsid w:val="00B409A3"/>
    <w:rsid w:val="00B40DCA"/>
    <w:rsid w:val="00B548EE"/>
    <w:rsid w:val="00B5590E"/>
    <w:rsid w:val="00B675F5"/>
    <w:rsid w:val="00B753FB"/>
    <w:rsid w:val="00B76524"/>
    <w:rsid w:val="00B801A8"/>
    <w:rsid w:val="00B82FEE"/>
    <w:rsid w:val="00B84127"/>
    <w:rsid w:val="00B8658A"/>
    <w:rsid w:val="00B91ADB"/>
    <w:rsid w:val="00B979EE"/>
    <w:rsid w:val="00BA6467"/>
    <w:rsid w:val="00BB1A27"/>
    <w:rsid w:val="00BC393C"/>
    <w:rsid w:val="00BC57B8"/>
    <w:rsid w:val="00BD3C16"/>
    <w:rsid w:val="00BF5056"/>
    <w:rsid w:val="00BF7209"/>
    <w:rsid w:val="00C00CE5"/>
    <w:rsid w:val="00C02C3E"/>
    <w:rsid w:val="00C04D9D"/>
    <w:rsid w:val="00C05ECA"/>
    <w:rsid w:val="00C066E1"/>
    <w:rsid w:val="00C13EAF"/>
    <w:rsid w:val="00C2089A"/>
    <w:rsid w:val="00C2116E"/>
    <w:rsid w:val="00C2651B"/>
    <w:rsid w:val="00C33C7C"/>
    <w:rsid w:val="00C34F06"/>
    <w:rsid w:val="00C36484"/>
    <w:rsid w:val="00C4257B"/>
    <w:rsid w:val="00C44635"/>
    <w:rsid w:val="00C46277"/>
    <w:rsid w:val="00C50860"/>
    <w:rsid w:val="00C525E6"/>
    <w:rsid w:val="00C52ACB"/>
    <w:rsid w:val="00C54B71"/>
    <w:rsid w:val="00C6070A"/>
    <w:rsid w:val="00C6094D"/>
    <w:rsid w:val="00C61E9F"/>
    <w:rsid w:val="00C735B1"/>
    <w:rsid w:val="00C73F48"/>
    <w:rsid w:val="00C74191"/>
    <w:rsid w:val="00C763E3"/>
    <w:rsid w:val="00C80D01"/>
    <w:rsid w:val="00C84482"/>
    <w:rsid w:val="00C8533F"/>
    <w:rsid w:val="00C87154"/>
    <w:rsid w:val="00C91984"/>
    <w:rsid w:val="00C924A2"/>
    <w:rsid w:val="00C943B2"/>
    <w:rsid w:val="00CA1341"/>
    <w:rsid w:val="00CA497E"/>
    <w:rsid w:val="00CB0F96"/>
    <w:rsid w:val="00CB2AF6"/>
    <w:rsid w:val="00CB456F"/>
    <w:rsid w:val="00CB6807"/>
    <w:rsid w:val="00CD6802"/>
    <w:rsid w:val="00CE16CF"/>
    <w:rsid w:val="00CE1996"/>
    <w:rsid w:val="00CE3A9D"/>
    <w:rsid w:val="00CE5E2C"/>
    <w:rsid w:val="00CF1DAD"/>
    <w:rsid w:val="00CF7255"/>
    <w:rsid w:val="00CF7FE8"/>
    <w:rsid w:val="00D028B9"/>
    <w:rsid w:val="00D0376A"/>
    <w:rsid w:val="00D06F56"/>
    <w:rsid w:val="00D10CBA"/>
    <w:rsid w:val="00D11525"/>
    <w:rsid w:val="00D141F5"/>
    <w:rsid w:val="00D201B2"/>
    <w:rsid w:val="00D23C93"/>
    <w:rsid w:val="00D247F8"/>
    <w:rsid w:val="00D271B2"/>
    <w:rsid w:val="00D33EC5"/>
    <w:rsid w:val="00D36181"/>
    <w:rsid w:val="00D361D5"/>
    <w:rsid w:val="00D41C52"/>
    <w:rsid w:val="00D5010A"/>
    <w:rsid w:val="00D6666A"/>
    <w:rsid w:val="00D72070"/>
    <w:rsid w:val="00D85A3A"/>
    <w:rsid w:val="00D85AA5"/>
    <w:rsid w:val="00D860D6"/>
    <w:rsid w:val="00D86687"/>
    <w:rsid w:val="00D92445"/>
    <w:rsid w:val="00D95743"/>
    <w:rsid w:val="00D96689"/>
    <w:rsid w:val="00D9706F"/>
    <w:rsid w:val="00DA11AE"/>
    <w:rsid w:val="00DA2EE4"/>
    <w:rsid w:val="00DA6EA1"/>
    <w:rsid w:val="00DB79A8"/>
    <w:rsid w:val="00DC0EAA"/>
    <w:rsid w:val="00DC2D4C"/>
    <w:rsid w:val="00DC3518"/>
    <w:rsid w:val="00DC59B4"/>
    <w:rsid w:val="00DC730C"/>
    <w:rsid w:val="00DD2828"/>
    <w:rsid w:val="00DD3171"/>
    <w:rsid w:val="00DD5C0B"/>
    <w:rsid w:val="00DF3543"/>
    <w:rsid w:val="00DF5B3B"/>
    <w:rsid w:val="00DF70AC"/>
    <w:rsid w:val="00DF710C"/>
    <w:rsid w:val="00DF7D0A"/>
    <w:rsid w:val="00E027DA"/>
    <w:rsid w:val="00E02A05"/>
    <w:rsid w:val="00E06714"/>
    <w:rsid w:val="00E11B80"/>
    <w:rsid w:val="00E16B55"/>
    <w:rsid w:val="00E23D3E"/>
    <w:rsid w:val="00E26A05"/>
    <w:rsid w:val="00E32769"/>
    <w:rsid w:val="00E3559A"/>
    <w:rsid w:val="00E36687"/>
    <w:rsid w:val="00E4657F"/>
    <w:rsid w:val="00E479B6"/>
    <w:rsid w:val="00E54158"/>
    <w:rsid w:val="00E54B3F"/>
    <w:rsid w:val="00E63659"/>
    <w:rsid w:val="00E674D7"/>
    <w:rsid w:val="00E70A5D"/>
    <w:rsid w:val="00E74D49"/>
    <w:rsid w:val="00E754C0"/>
    <w:rsid w:val="00E851AC"/>
    <w:rsid w:val="00E87CCA"/>
    <w:rsid w:val="00E95347"/>
    <w:rsid w:val="00EB0F55"/>
    <w:rsid w:val="00EB35CD"/>
    <w:rsid w:val="00EC2150"/>
    <w:rsid w:val="00EC6291"/>
    <w:rsid w:val="00EC6968"/>
    <w:rsid w:val="00ED126A"/>
    <w:rsid w:val="00ED290C"/>
    <w:rsid w:val="00ED474F"/>
    <w:rsid w:val="00EE0E47"/>
    <w:rsid w:val="00EE1D95"/>
    <w:rsid w:val="00EE4362"/>
    <w:rsid w:val="00EE4EED"/>
    <w:rsid w:val="00EF0F32"/>
    <w:rsid w:val="00EF5C88"/>
    <w:rsid w:val="00F02635"/>
    <w:rsid w:val="00F0787E"/>
    <w:rsid w:val="00F1750A"/>
    <w:rsid w:val="00F24341"/>
    <w:rsid w:val="00F31F89"/>
    <w:rsid w:val="00F3568D"/>
    <w:rsid w:val="00F409FA"/>
    <w:rsid w:val="00F43365"/>
    <w:rsid w:val="00F4367A"/>
    <w:rsid w:val="00F43904"/>
    <w:rsid w:val="00F503D4"/>
    <w:rsid w:val="00F62343"/>
    <w:rsid w:val="00F62FED"/>
    <w:rsid w:val="00F6568E"/>
    <w:rsid w:val="00F750DF"/>
    <w:rsid w:val="00F76E68"/>
    <w:rsid w:val="00F810C3"/>
    <w:rsid w:val="00F82F09"/>
    <w:rsid w:val="00F90992"/>
    <w:rsid w:val="00F90A76"/>
    <w:rsid w:val="00FA1A21"/>
    <w:rsid w:val="00FA250E"/>
    <w:rsid w:val="00FB5DAB"/>
    <w:rsid w:val="00FB7556"/>
    <w:rsid w:val="00FC07CD"/>
    <w:rsid w:val="00FC7266"/>
    <w:rsid w:val="00FE45D2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63818"/>
  <w15:docId w15:val="{A0BB0EFD-7B87-41D9-8D83-F08B3F2C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C33C7C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Standardstycketeckensnitt"/>
    <w:link w:val="EndNoteBibliographyTitle"/>
    <w:rsid w:val="00C33C7C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C33C7C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Standardstycketeckensnitt"/>
    <w:link w:val="EndNoteBibliography"/>
    <w:rsid w:val="00C33C7C"/>
    <w:rPr>
      <w:rFonts w:ascii="Calibri" w:hAnsi="Calibri" w:cs="Calibri"/>
      <w:noProof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149E1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49E1"/>
    <w:rPr>
      <w:sz w:val="18"/>
      <w:szCs w:val="18"/>
    </w:rPr>
  </w:style>
  <w:style w:type="table" w:styleId="Tabellrutnt">
    <w:name w:val="Table Grid"/>
    <w:basedOn w:val="Normaltabell"/>
    <w:uiPriority w:val="39"/>
    <w:rsid w:val="00AB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B4975"/>
    <w:rPr>
      <w:color w:val="0000FF"/>
      <w:u w:val="single"/>
    </w:rPr>
  </w:style>
  <w:style w:type="character" w:styleId="Radnummer">
    <w:name w:val="line number"/>
    <w:basedOn w:val="Standardstycketeckensnitt"/>
    <w:uiPriority w:val="99"/>
    <w:semiHidden/>
    <w:unhideWhenUsed/>
    <w:rsid w:val="00AB4975"/>
  </w:style>
  <w:style w:type="paragraph" w:styleId="Sidhuvud">
    <w:name w:val="header"/>
    <w:basedOn w:val="Normal"/>
    <w:link w:val="SidhuvudChar"/>
    <w:uiPriority w:val="99"/>
    <w:unhideWhenUsed/>
    <w:rsid w:val="009272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927202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9272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927202"/>
    <w:rPr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4B7AE7"/>
    <w:pPr>
      <w:autoSpaceDE w:val="0"/>
      <w:autoSpaceDN w:val="0"/>
      <w:adjustRightInd w:val="0"/>
      <w:spacing w:line="150" w:lineRule="exact"/>
      <w:ind w:left="40"/>
      <w:jc w:val="left"/>
    </w:pPr>
    <w:rPr>
      <w:rFonts w:ascii="Wingdings" w:hAnsi="Wingdings" w:cs="Wingdings"/>
      <w:kern w:val="0"/>
      <w:sz w:val="17"/>
      <w:szCs w:val="17"/>
    </w:rPr>
  </w:style>
  <w:style w:type="character" w:customStyle="1" w:styleId="BrdtextChar">
    <w:name w:val="Brödtext Char"/>
    <w:basedOn w:val="Standardstycketeckensnitt"/>
    <w:link w:val="Brdtext"/>
    <w:uiPriority w:val="1"/>
    <w:rsid w:val="004B7AE7"/>
    <w:rPr>
      <w:rFonts w:ascii="Wingdings" w:hAnsi="Wingdings" w:cs="Wingdings"/>
      <w:kern w:val="0"/>
      <w:sz w:val="17"/>
      <w:szCs w:val="17"/>
    </w:rPr>
  </w:style>
  <w:style w:type="paragraph" w:styleId="Liststycke">
    <w:name w:val="List Paragraph"/>
    <w:basedOn w:val="Normal"/>
    <w:uiPriority w:val="34"/>
    <w:qFormat/>
    <w:rsid w:val="005D5529"/>
    <w:pPr>
      <w:ind w:firstLineChars="200" w:firstLine="420"/>
    </w:pPr>
  </w:style>
  <w:style w:type="character" w:styleId="Olstomnmnande">
    <w:name w:val="Unresolved Mention"/>
    <w:basedOn w:val="Standardstycketeckensnitt"/>
    <w:uiPriority w:val="99"/>
    <w:semiHidden/>
    <w:unhideWhenUsed/>
    <w:rsid w:val="000D67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ncbi.nlm.nih.gov/entrez/viewer.fcgi?db=nucleotide&amp;id=1720383712" TargetMode="External"/><Relationship Id="rId18" Type="http://schemas.openxmlformats.org/officeDocument/2006/relationships/hyperlink" Target="https://www.ncbi.nlm.nih.gov/entrez/viewer.fcgi?db=nucleotide&amp;id=1686472009" TargetMode="External"/><Relationship Id="rId26" Type="http://schemas.openxmlformats.org/officeDocument/2006/relationships/hyperlink" Target="https://www.ncbi.nlm.nih.gov/entrez/viewer.fcgi?db=nucleotide&amp;id=17204124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cbi.nlm.nih.gov/entrez/viewer.fcgi?db=nucleotide&amp;id=25482678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entrez/viewer.fcgi?db=nucleotide&amp;id=1679823686" TargetMode="External"/><Relationship Id="rId17" Type="http://schemas.openxmlformats.org/officeDocument/2006/relationships/hyperlink" Target="https://www.ncbi.nlm.nih.gov/entrez/viewer.fcgi?db=nucleotide&amp;id=1720361181" TargetMode="External"/><Relationship Id="rId25" Type="http://schemas.openxmlformats.org/officeDocument/2006/relationships/hyperlink" Target="https://www.ncbi.nlm.nih.gov/entrez/viewer.fcgi?db=nucleotide&amp;id=168621866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entrez/viewer.fcgi?db=nucleotide&amp;id=1720417278" TargetMode="External"/><Relationship Id="rId20" Type="http://schemas.openxmlformats.org/officeDocument/2006/relationships/hyperlink" Target="https://www.ncbi.nlm.nih.gov/entrez/viewer.fcgi?db=nucleotide&amp;id=1679856318" TargetMode="External"/><Relationship Id="rId29" Type="http://schemas.openxmlformats.org/officeDocument/2006/relationships/hyperlink" Target="https://www.ncbi.nlm.nih.gov/entrez/viewer.fcgi?db=nucleotide&amp;id=17203534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entrez/viewer.fcgi?db=nucleotide&amp;id=1720412479" TargetMode="External"/><Relationship Id="rId24" Type="http://schemas.openxmlformats.org/officeDocument/2006/relationships/hyperlink" Target="https://www.ncbi.nlm.nih.gov/entrez/viewer.fcgi?db=nucleotide&amp;id=172036497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entrez/viewer.fcgi?db=nucleotide&amp;id=1720409839" TargetMode="External"/><Relationship Id="rId23" Type="http://schemas.openxmlformats.org/officeDocument/2006/relationships/hyperlink" Target="https://www.ncbi.nlm.nih.gov/entrez/viewer.fcgi?db=nucleotide&amp;id=1679854598" TargetMode="External"/><Relationship Id="rId28" Type="http://schemas.openxmlformats.org/officeDocument/2006/relationships/hyperlink" Target="https://www.ncbi.nlm.nih.gov/entrez/viewer.fcgi?db=nucleotide&amp;id=1195693378" TargetMode="External"/><Relationship Id="rId10" Type="http://schemas.openxmlformats.org/officeDocument/2006/relationships/hyperlink" Target="https://www.ncbi.nlm.nih.gov/entrez/viewer.fcgi?db=nucleotide&amp;id=1195735408" TargetMode="External"/><Relationship Id="rId19" Type="http://schemas.openxmlformats.org/officeDocument/2006/relationships/hyperlink" Target="https://www.ncbi.nlm.nih.gov/entrez/viewer.fcgi?db=nucleotide&amp;id=1679817909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entrez/viewer.fcgi?db=nucleotide&amp;id=1720411884" TargetMode="External"/><Relationship Id="rId14" Type="http://schemas.openxmlformats.org/officeDocument/2006/relationships/hyperlink" Target="https://www.ncbi.nlm.nih.gov/entrez/viewer.fcgi?db=nucleotide&amp;id=1720417315" TargetMode="External"/><Relationship Id="rId22" Type="http://schemas.openxmlformats.org/officeDocument/2006/relationships/hyperlink" Target="https://www.ncbi.nlm.nih.gov/entrez/viewer.fcgi?db=nucleotide&amp;id=1276740364" TargetMode="External"/><Relationship Id="rId27" Type="http://schemas.openxmlformats.org/officeDocument/2006/relationships/hyperlink" Target="https://www.ncbi.nlm.nih.gov/entrez/viewer.fcgi?db=nucleotide&amp;id=1781908973" TargetMode="External"/><Relationship Id="rId30" Type="http://schemas.openxmlformats.org/officeDocument/2006/relationships/hyperlink" Target="https://www.ncbi.nlm.nih.gov/entrez/viewer.fcgi?db=nucleotide&amp;id=172036010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5262-D175-468A-8F37-0D1FB45F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dc:description>NE.Bib</dc:description>
  <cp:lastModifiedBy>Veronica Svärd</cp:lastModifiedBy>
  <cp:revision>2</cp:revision>
  <dcterms:created xsi:type="dcterms:W3CDTF">2022-06-30T17:40:00Z</dcterms:created>
  <dcterms:modified xsi:type="dcterms:W3CDTF">2022-06-30T17:40:00Z</dcterms:modified>
</cp:coreProperties>
</file>